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12" w:rsidRPr="00012C12" w:rsidRDefault="00012C12" w:rsidP="00012C1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2C12">
        <w:rPr>
          <w:rFonts w:ascii="Times New Roman" w:hAnsi="Times New Roman" w:cs="Times New Roman"/>
          <w:sz w:val="24"/>
          <w:szCs w:val="24"/>
        </w:rPr>
        <w:t>UMBC Adjunct Faculty Advisory Committee Meeting with Senior Administrators</w:t>
      </w:r>
    </w:p>
    <w:p w:rsidR="00012C12" w:rsidRPr="00012C12" w:rsidRDefault="00012C12" w:rsidP="00012C1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2C12">
        <w:rPr>
          <w:rFonts w:ascii="Times New Roman" w:hAnsi="Times New Roman" w:cs="Times New Roman"/>
          <w:sz w:val="24"/>
          <w:szCs w:val="24"/>
        </w:rPr>
        <w:t>May 20, 2016</w:t>
      </w:r>
    </w:p>
    <w:p w:rsidR="00012C12" w:rsidRPr="00012C12" w:rsidRDefault="00012C12" w:rsidP="00012C1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2C12">
        <w:rPr>
          <w:rFonts w:ascii="Times New Roman" w:hAnsi="Times New Roman" w:cs="Times New Roman"/>
          <w:sz w:val="24"/>
          <w:szCs w:val="24"/>
        </w:rPr>
        <w:t>2:00 – 3:00 p.m.</w:t>
      </w:r>
    </w:p>
    <w:p w:rsidR="00012C12" w:rsidRPr="00012C12" w:rsidRDefault="00012C12" w:rsidP="00012C1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2C12">
        <w:rPr>
          <w:rFonts w:ascii="Times New Roman" w:hAnsi="Times New Roman" w:cs="Times New Roman"/>
          <w:sz w:val="24"/>
          <w:szCs w:val="24"/>
        </w:rPr>
        <w:t>1013 Administration Building</w:t>
      </w:r>
    </w:p>
    <w:p w:rsidR="00012C12" w:rsidRDefault="00012C12" w:rsidP="00012C12">
      <w:pPr>
        <w:contextualSpacing/>
      </w:pPr>
    </w:p>
    <w:p w:rsidR="00012C12" w:rsidRDefault="00012C12" w:rsidP="00012C12">
      <w:pPr>
        <w:contextualSpacing/>
      </w:pPr>
    </w:p>
    <w:p w:rsidR="00012C12" w:rsidRPr="00012C12" w:rsidRDefault="00012C12" w:rsidP="00012C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2C12" w:rsidRPr="00012C12" w:rsidRDefault="00012C12" w:rsidP="00012C12">
      <w:pPr>
        <w:contextualSpacing/>
        <w:rPr>
          <w:rFonts w:ascii="Times New Roman" w:hAnsi="Times New Roman" w:cs="Times New Roman"/>
          <w:sz w:val="24"/>
          <w:szCs w:val="24"/>
        </w:rPr>
      </w:pPr>
      <w:r w:rsidRPr="00012C12">
        <w:rPr>
          <w:rFonts w:ascii="Times New Roman" w:hAnsi="Times New Roman" w:cs="Times New Roman"/>
          <w:sz w:val="24"/>
          <w:szCs w:val="24"/>
        </w:rPr>
        <w:t>1. Updates (M. Burns)</w:t>
      </w:r>
    </w:p>
    <w:p w:rsidR="00012C12" w:rsidRPr="00012C12" w:rsidRDefault="00012C12" w:rsidP="00012C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2C12">
        <w:rPr>
          <w:rFonts w:ascii="Times New Roman" w:hAnsi="Times New Roman" w:cs="Times New Roman"/>
          <w:sz w:val="24"/>
          <w:szCs w:val="24"/>
        </w:rPr>
        <w:t xml:space="preserve">AFAC election - Spring 2016 </w:t>
      </w:r>
    </w:p>
    <w:p w:rsidR="00012C12" w:rsidRPr="00012C12" w:rsidRDefault="00012C12" w:rsidP="00012C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2C12">
        <w:rPr>
          <w:rFonts w:ascii="Times New Roman" w:hAnsi="Times New Roman" w:cs="Times New Roman"/>
          <w:sz w:val="24"/>
          <w:szCs w:val="24"/>
        </w:rPr>
        <w:t>AFAC By-Laws</w:t>
      </w:r>
    </w:p>
    <w:p w:rsidR="00012C12" w:rsidRPr="00012C12" w:rsidRDefault="00012C12" w:rsidP="00012C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2C12">
        <w:rPr>
          <w:rFonts w:ascii="Times New Roman" w:hAnsi="Times New Roman" w:cs="Times New Roman"/>
          <w:sz w:val="24"/>
          <w:szCs w:val="24"/>
        </w:rPr>
        <w:t>Adjunct interdisciplinary instructional activities</w:t>
      </w:r>
    </w:p>
    <w:p w:rsidR="00012C12" w:rsidRPr="00012C12" w:rsidRDefault="00012C12" w:rsidP="00012C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2C12" w:rsidRPr="00012C12" w:rsidRDefault="00012C12" w:rsidP="00012C12">
      <w:pPr>
        <w:contextualSpacing/>
        <w:rPr>
          <w:rFonts w:ascii="Times New Roman" w:hAnsi="Times New Roman" w:cs="Times New Roman"/>
          <w:sz w:val="24"/>
          <w:szCs w:val="24"/>
        </w:rPr>
      </w:pPr>
      <w:r w:rsidRPr="00012C12">
        <w:rPr>
          <w:rFonts w:ascii="Times New Roman" w:hAnsi="Times New Roman" w:cs="Times New Roman"/>
          <w:sz w:val="24"/>
          <w:szCs w:val="24"/>
        </w:rPr>
        <w:t>2. Report on Adjunct Research Awards and possible Adjunct Research Showcase (M. Burns)</w:t>
      </w:r>
    </w:p>
    <w:p w:rsidR="00012C12" w:rsidRPr="00012C12" w:rsidRDefault="00012C12" w:rsidP="00012C12">
      <w:pPr>
        <w:contextualSpacing/>
        <w:rPr>
          <w:rFonts w:ascii="Times New Roman" w:hAnsi="Times New Roman" w:cs="Times New Roman"/>
          <w:sz w:val="24"/>
          <w:szCs w:val="24"/>
        </w:rPr>
      </w:pPr>
      <w:r w:rsidRPr="00012C1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2C12" w:rsidRPr="00012C12" w:rsidRDefault="00012C12" w:rsidP="00012C12">
      <w:pPr>
        <w:contextualSpacing/>
        <w:rPr>
          <w:rFonts w:ascii="Times New Roman" w:hAnsi="Times New Roman" w:cs="Times New Roman"/>
          <w:sz w:val="24"/>
          <w:szCs w:val="24"/>
        </w:rPr>
      </w:pPr>
      <w:r w:rsidRPr="00012C12">
        <w:rPr>
          <w:rFonts w:ascii="Times New Roman" w:hAnsi="Times New Roman" w:cs="Times New Roman"/>
          <w:sz w:val="24"/>
          <w:szCs w:val="24"/>
        </w:rPr>
        <w:t xml:space="preserve">3. Report on analysis of adjunct </w:t>
      </w:r>
      <w:r>
        <w:rPr>
          <w:rFonts w:ascii="Times New Roman" w:hAnsi="Times New Roman" w:cs="Times New Roman"/>
          <w:sz w:val="24"/>
          <w:szCs w:val="24"/>
        </w:rPr>
        <w:t xml:space="preserve">faculty </w:t>
      </w:r>
      <w:r w:rsidRPr="00012C12">
        <w:rPr>
          <w:rFonts w:ascii="Times New Roman" w:hAnsi="Times New Roman" w:cs="Times New Roman"/>
          <w:sz w:val="24"/>
          <w:szCs w:val="24"/>
        </w:rPr>
        <w:t>credit hour production (P. Rous)</w:t>
      </w:r>
    </w:p>
    <w:p w:rsidR="00012C12" w:rsidRPr="00012C12" w:rsidRDefault="00012C12" w:rsidP="00012C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2C12" w:rsidRPr="00012C12" w:rsidRDefault="00012C12" w:rsidP="00012C12">
      <w:pPr>
        <w:contextualSpacing/>
        <w:rPr>
          <w:rFonts w:ascii="Times New Roman" w:hAnsi="Times New Roman" w:cs="Times New Roman"/>
          <w:sz w:val="24"/>
          <w:szCs w:val="24"/>
        </w:rPr>
      </w:pPr>
      <w:r w:rsidRPr="00012C12">
        <w:rPr>
          <w:rFonts w:ascii="Times New Roman" w:hAnsi="Times New Roman" w:cs="Times New Roman"/>
          <w:sz w:val="24"/>
          <w:szCs w:val="24"/>
        </w:rPr>
        <w:t>4. Adjunct III Promotion Pathway: Discussion of feedback on criteria (M. Burns)</w:t>
      </w:r>
    </w:p>
    <w:p w:rsidR="00012C12" w:rsidRPr="00012C12" w:rsidRDefault="00012C12" w:rsidP="00012C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2C12" w:rsidRPr="00012C12" w:rsidRDefault="00012C12" w:rsidP="00012C12">
      <w:pPr>
        <w:contextualSpacing/>
        <w:rPr>
          <w:rFonts w:ascii="Times New Roman" w:hAnsi="Times New Roman" w:cs="Times New Roman"/>
          <w:sz w:val="24"/>
          <w:szCs w:val="24"/>
        </w:rPr>
      </w:pPr>
      <w:r w:rsidRPr="00012C12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AY16-17 a</w:t>
      </w:r>
      <w:r w:rsidRPr="00012C12">
        <w:rPr>
          <w:rFonts w:ascii="Times New Roman" w:hAnsi="Times New Roman" w:cs="Times New Roman"/>
          <w:sz w:val="24"/>
          <w:szCs w:val="24"/>
        </w:rPr>
        <w:t>djunct data "clean up" project and consistent use of titles. (P. McDermott)</w:t>
      </w:r>
    </w:p>
    <w:p w:rsidR="00012C12" w:rsidRPr="00012C12" w:rsidRDefault="00012C12" w:rsidP="00012C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56ADC" w:rsidRDefault="00012C12" w:rsidP="00012C12">
      <w:pPr>
        <w:contextualSpacing/>
        <w:rPr>
          <w:rFonts w:ascii="Times New Roman" w:hAnsi="Times New Roman" w:cs="Times New Roman"/>
          <w:sz w:val="24"/>
          <w:szCs w:val="24"/>
        </w:rPr>
      </w:pPr>
      <w:r w:rsidRPr="00012C12">
        <w:rPr>
          <w:rFonts w:ascii="Times New Roman" w:hAnsi="Times New Roman" w:cs="Times New Roman"/>
          <w:sz w:val="24"/>
          <w:szCs w:val="24"/>
        </w:rPr>
        <w:t>6. Year-long contracts for adjunct faculty (P. Rous &amp; M. Burns)</w:t>
      </w:r>
    </w:p>
    <w:p w:rsidR="00BD048D" w:rsidRDefault="00BD048D" w:rsidP="00012C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D048D" w:rsidRPr="00012C12" w:rsidRDefault="00BD048D" w:rsidP="00012C1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Possible Adjunct Faculty Research Conference/showc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ase (M. Burns)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D048D" w:rsidRPr="00012C12" w:rsidSect="00213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637" w:rsidRDefault="00F06637" w:rsidP="006715D1">
      <w:pPr>
        <w:spacing w:after="0" w:line="240" w:lineRule="auto"/>
      </w:pPr>
      <w:r>
        <w:separator/>
      </w:r>
    </w:p>
  </w:endnote>
  <w:endnote w:type="continuationSeparator" w:id="0">
    <w:p w:rsidR="00F06637" w:rsidRDefault="00F06637" w:rsidP="0067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D1" w:rsidRDefault="006715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D1" w:rsidRDefault="006715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D1" w:rsidRDefault="006715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637" w:rsidRDefault="00F06637" w:rsidP="006715D1">
      <w:pPr>
        <w:spacing w:after="0" w:line="240" w:lineRule="auto"/>
      </w:pPr>
      <w:r>
        <w:separator/>
      </w:r>
    </w:p>
  </w:footnote>
  <w:footnote w:type="continuationSeparator" w:id="0">
    <w:p w:rsidR="00F06637" w:rsidRDefault="00F06637" w:rsidP="00671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D1" w:rsidRDefault="006715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D1" w:rsidRDefault="006715D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D1" w:rsidRDefault="006715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95349"/>
    <w:multiLevelType w:val="hybridMultilevel"/>
    <w:tmpl w:val="D9F65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D6A1A"/>
    <w:multiLevelType w:val="hybridMultilevel"/>
    <w:tmpl w:val="51B26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12C12"/>
    <w:rsid w:val="00012C12"/>
    <w:rsid w:val="002133C2"/>
    <w:rsid w:val="003220E0"/>
    <w:rsid w:val="004F3FE7"/>
    <w:rsid w:val="006715D1"/>
    <w:rsid w:val="00BD048D"/>
    <w:rsid w:val="00D6559F"/>
    <w:rsid w:val="00E335E5"/>
    <w:rsid w:val="00F06637"/>
    <w:rsid w:val="00F5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C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D1"/>
  </w:style>
  <w:style w:type="paragraph" w:styleId="Footer">
    <w:name w:val="footer"/>
    <w:basedOn w:val="Normal"/>
    <w:link w:val="FooterChar"/>
    <w:uiPriority w:val="99"/>
    <w:unhideWhenUsed/>
    <w:rsid w:val="0067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C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D1"/>
  </w:style>
  <w:style w:type="paragraph" w:styleId="Footer">
    <w:name w:val="footer"/>
    <w:basedOn w:val="Normal"/>
    <w:link w:val="FooterChar"/>
    <w:uiPriority w:val="99"/>
    <w:unhideWhenUsed/>
    <w:rsid w:val="0067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Mcdermott</dc:creator>
  <cp:lastModifiedBy>Margie</cp:lastModifiedBy>
  <cp:revision>2</cp:revision>
  <cp:lastPrinted>2016-05-17T19:31:00Z</cp:lastPrinted>
  <dcterms:created xsi:type="dcterms:W3CDTF">2016-05-17T20:22:00Z</dcterms:created>
  <dcterms:modified xsi:type="dcterms:W3CDTF">2016-05-17T20:22:00Z</dcterms:modified>
</cp:coreProperties>
</file>