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C42F65" w14:textId="614324D9" w:rsidR="00C549DF" w:rsidRDefault="00C549DF" w:rsidP="00DA6EFD">
      <w:pPr>
        <w:contextualSpacing/>
        <w:jc w:val="center"/>
        <w:rPr>
          <w:rFonts w:ascii="Gill Sans MT" w:hAnsi="Gill Sans MT"/>
        </w:rPr>
      </w:pPr>
    </w:p>
    <w:p w14:paraId="67E97511" w14:textId="24CDAB7D" w:rsidR="00B83563" w:rsidRDefault="00B83563" w:rsidP="00DA6EFD">
      <w:pPr>
        <w:contextualSpacing/>
        <w:jc w:val="center"/>
        <w:rPr>
          <w:rFonts w:ascii="Gill Sans MT" w:hAnsi="Gill Sans MT"/>
        </w:rPr>
      </w:pPr>
    </w:p>
    <w:p w14:paraId="6B51096E" w14:textId="5ADD9E5F" w:rsidR="003271C5" w:rsidRDefault="003271C5" w:rsidP="00EE1C31">
      <w:pPr>
        <w:contextualSpacing/>
        <w:rPr>
          <w:rFonts w:ascii="Gill Sans MT" w:hAnsi="Gill Sans MT"/>
        </w:rPr>
      </w:pPr>
    </w:p>
    <w:p w14:paraId="4B890E5B" w14:textId="6D0F8817" w:rsidR="00DA6EFD" w:rsidRPr="00D237AC" w:rsidRDefault="00DA6EFD" w:rsidP="00DA6EFD">
      <w:pPr>
        <w:contextualSpacing/>
        <w:jc w:val="center"/>
        <w:rPr>
          <w:rFonts w:ascii="Gill Sans MT" w:hAnsi="Gill Sans MT"/>
          <w:b/>
          <w:bCs/>
          <w:sz w:val="20"/>
          <w:szCs w:val="20"/>
        </w:rPr>
      </w:pPr>
      <w:r w:rsidRPr="00D237AC">
        <w:rPr>
          <w:rFonts w:ascii="Gill Sans MT" w:hAnsi="Gill Sans MT"/>
          <w:b/>
          <w:bCs/>
          <w:sz w:val="20"/>
          <w:szCs w:val="20"/>
        </w:rPr>
        <w:t>UMBC Adjunct Faculty Advisory Committee Meeting</w:t>
      </w:r>
      <w:r w:rsidR="00615703" w:rsidRPr="00D237AC">
        <w:rPr>
          <w:rFonts w:ascii="Gill Sans MT" w:hAnsi="Gill Sans MT"/>
          <w:b/>
          <w:bCs/>
          <w:sz w:val="20"/>
          <w:szCs w:val="20"/>
        </w:rPr>
        <w:t xml:space="preserve"> </w:t>
      </w:r>
    </w:p>
    <w:p w14:paraId="63F8A4CE" w14:textId="56473A23" w:rsidR="00DA6EFD" w:rsidRPr="00D237AC" w:rsidRDefault="00924F95" w:rsidP="00DA6EFD">
      <w:pPr>
        <w:contextualSpacing/>
        <w:jc w:val="center"/>
        <w:rPr>
          <w:rFonts w:ascii="Gill Sans MT" w:hAnsi="Gill Sans MT"/>
          <w:sz w:val="20"/>
          <w:szCs w:val="20"/>
        </w:rPr>
      </w:pPr>
      <w:r w:rsidRPr="00D237AC">
        <w:rPr>
          <w:rFonts w:ascii="Gill Sans MT" w:hAnsi="Gill Sans MT"/>
          <w:sz w:val="20"/>
          <w:szCs w:val="20"/>
        </w:rPr>
        <w:t xml:space="preserve">September </w:t>
      </w:r>
      <w:r w:rsidR="003A60FD">
        <w:rPr>
          <w:rFonts w:ascii="Gill Sans MT" w:hAnsi="Gill Sans MT"/>
          <w:sz w:val="20"/>
          <w:szCs w:val="20"/>
        </w:rPr>
        <w:t>29</w:t>
      </w:r>
      <w:r w:rsidR="007E2FCC" w:rsidRPr="00D237AC">
        <w:rPr>
          <w:rFonts w:ascii="Gill Sans MT" w:hAnsi="Gill Sans MT"/>
          <w:sz w:val="20"/>
          <w:szCs w:val="20"/>
        </w:rPr>
        <w:t>,</w:t>
      </w:r>
      <w:r w:rsidR="00CF5B23" w:rsidRPr="00D237AC">
        <w:rPr>
          <w:rFonts w:ascii="Gill Sans MT" w:hAnsi="Gill Sans MT"/>
          <w:sz w:val="20"/>
          <w:szCs w:val="20"/>
        </w:rPr>
        <w:t xml:space="preserve"> 202</w:t>
      </w:r>
      <w:r w:rsidR="005D1C6A" w:rsidRPr="00D237AC">
        <w:rPr>
          <w:rFonts w:ascii="Gill Sans MT" w:hAnsi="Gill Sans MT"/>
          <w:sz w:val="20"/>
          <w:szCs w:val="20"/>
        </w:rPr>
        <w:t>3</w:t>
      </w:r>
      <w:r w:rsidR="00DA6EFD" w:rsidRPr="00D237AC">
        <w:rPr>
          <w:rFonts w:ascii="Gill Sans MT" w:hAnsi="Gill Sans MT"/>
          <w:sz w:val="20"/>
          <w:szCs w:val="20"/>
        </w:rPr>
        <w:t xml:space="preserve">, </w:t>
      </w:r>
      <w:r w:rsidR="002D7AEA" w:rsidRPr="00D237AC">
        <w:rPr>
          <w:rFonts w:ascii="Gill Sans MT" w:hAnsi="Gill Sans MT"/>
          <w:sz w:val="20"/>
          <w:szCs w:val="20"/>
        </w:rPr>
        <w:t>PAHB 42</w:t>
      </w:r>
      <w:r w:rsidR="000F01EB" w:rsidRPr="00D237AC">
        <w:rPr>
          <w:rFonts w:ascii="Gill Sans MT" w:hAnsi="Gill Sans MT"/>
          <w:sz w:val="20"/>
          <w:szCs w:val="20"/>
        </w:rPr>
        <w:t>8</w:t>
      </w:r>
      <w:r w:rsidR="002D7AEA" w:rsidRPr="00D237AC">
        <w:rPr>
          <w:rFonts w:ascii="Gill Sans MT" w:hAnsi="Gill Sans MT"/>
          <w:sz w:val="20"/>
          <w:szCs w:val="20"/>
        </w:rPr>
        <w:t xml:space="preserve"> or </w:t>
      </w:r>
      <w:r w:rsidR="00DA6EFD" w:rsidRPr="00D237AC">
        <w:rPr>
          <w:rFonts w:ascii="Gill Sans MT" w:hAnsi="Gill Sans MT"/>
          <w:sz w:val="20"/>
          <w:szCs w:val="20"/>
        </w:rPr>
        <w:t>WebEx</w:t>
      </w:r>
      <w:r w:rsidR="00DD1143" w:rsidRPr="00D237AC">
        <w:rPr>
          <w:rFonts w:ascii="Gill Sans MT" w:hAnsi="Gill Sans MT"/>
          <w:sz w:val="20"/>
          <w:szCs w:val="20"/>
        </w:rPr>
        <w:t xml:space="preserve"> </w:t>
      </w:r>
    </w:p>
    <w:p w14:paraId="0876F0A8" w14:textId="104EA811" w:rsidR="00794E8D" w:rsidRPr="00D237AC" w:rsidRDefault="00300953" w:rsidP="002A596B">
      <w:pPr>
        <w:contextualSpacing/>
        <w:jc w:val="center"/>
        <w:rPr>
          <w:rFonts w:ascii="Gill Sans MT" w:hAnsi="Gill Sans MT"/>
          <w:sz w:val="20"/>
          <w:szCs w:val="20"/>
        </w:rPr>
      </w:pPr>
      <w:r w:rsidRPr="00D237AC">
        <w:rPr>
          <w:rFonts w:ascii="Gill Sans MT" w:hAnsi="Gill Sans MT"/>
          <w:sz w:val="20"/>
          <w:szCs w:val="20"/>
        </w:rPr>
        <w:t>4</w:t>
      </w:r>
      <w:r w:rsidR="00DA6EFD" w:rsidRPr="00D237AC">
        <w:rPr>
          <w:rFonts w:ascii="Gill Sans MT" w:hAnsi="Gill Sans MT"/>
          <w:sz w:val="20"/>
          <w:szCs w:val="20"/>
        </w:rPr>
        <w:t xml:space="preserve">:00 - </w:t>
      </w:r>
      <w:r w:rsidRPr="00D237AC">
        <w:rPr>
          <w:rFonts w:ascii="Gill Sans MT" w:hAnsi="Gill Sans MT"/>
          <w:sz w:val="20"/>
          <w:szCs w:val="20"/>
        </w:rPr>
        <w:t>5</w:t>
      </w:r>
      <w:r w:rsidR="00DA6EFD" w:rsidRPr="00D237AC">
        <w:rPr>
          <w:rFonts w:ascii="Gill Sans MT" w:hAnsi="Gill Sans MT"/>
          <w:sz w:val="20"/>
          <w:szCs w:val="20"/>
        </w:rPr>
        <w:t xml:space="preserve">:00 p.m. </w:t>
      </w:r>
    </w:p>
    <w:p w14:paraId="65C37E07" w14:textId="231A4FEB" w:rsidR="00D85054" w:rsidRPr="00D237AC" w:rsidRDefault="00D67E3E" w:rsidP="00CA5081">
      <w:pPr>
        <w:pStyle w:val="ListParagraph"/>
        <w:shd w:val="clear" w:color="auto" w:fill="FFFFFF"/>
        <w:tabs>
          <w:tab w:val="left" w:pos="6320"/>
        </w:tabs>
        <w:spacing w:line="240" w:lineRule="exact"/>
        <w:ind w:left="1350"/>
        <w:rPr>
          <w:rFonts w:ascii="Gill Sans MT" w:hAnsi="Gill Sans MT"/>
          <w:b/>
          <w:bCs/>
          <w:sz w:val="20"/>
          <w:szCs w:val="20"/>
        </w:rPr>
      </w:pPr>
      <w:r w:rsidRPr="00D237AC">
        <w:rPr>
          <w:rFonts w:ascii="Gill Sans MT" w:hAnsi="Gill Sans MT"/>
          <w:b/>
          <w:bCs/>
          <w:sz w:val="20"/>
          <w:szCs w:val="20"/>
        </w:rPr>
        <w:tab/>
      </w:r>
    </w:p>
    <w:p w14:paraId="72942136" w14:textId="7F0B8F73" w:rsidR="002A4B95" w:rsidRPr="00D237AC" w:rsidRDefault="00B90E08" w:rsidP="002A4B95">
      <w:pPr>
        <w:pStyle w:val="ListParagraph"/>
        <w:numPr>
          <w:ilvl w:val="0"/>
          <w:numId w:val="15"/>
        </w:numPr>
        <w:shd w:val="clear" w:color="auto" w:fill="FFFFFF"/>
        <w:spacing w:line="240" w:lineRule="exact"/>
        <w:rPr>
          <w:rFonts w:ascii="Gill Sans MT" w:hAnsi="Gill Sans MT"/>
          <w:b/>
          <w:bCs/>
          <w:sz w:val="20"/>
          <w:szCs w:val="20"/>
        </w:rPr>
      </w:pPr>
      <w:r>
        <w:rPr>
          <w:rFonts w:ascii="Gill Sans MT" w:hAnsi="Gill Sans MT"/>
          <w:b/>
          <w:bCs/>
          <w:sz w:val="20"/>
          <w:szCs w:val="20"/>
        </w:rPr>
        <w:t xml:space="preserve">AFAC Conference: </w:t>
      </w:r>
      <w:r w:rsidR="00924F95" w:rsidRPr="00D237AC">
        <w:rPr>
          <w:rFonts w:ascii="Gill Sans MT" w:hAnsi="Gill Sans MT" w:cs="Arial"/>
          <w:i/>
          <w:iCs/>
          <w:color w:val="000000"/>
          <w:sz w:val="22"/>
          <w:szCs w:val="22"/>
        </w:rPr>
        <w:t>Stronger Together</w:t>
      </w:r>
    </w:p>
    <w:p w14:paraId="124C2F82" w14:textId="7131838A" w:rsidR="00D85054" w:rsidRPr="00D237AC" w:rsidRDefault="00B90E08" w:rsidP="00A30603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Updates from Jill</w:t>
      </w:r>
    </w:p>
    <w:p w14:paraId="227D4C25" w14:textId="3C9FBC59" w:rsidR="004F08E9" w:rsidRDefault="003A60FD" w:rsidP="00A30603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 xml:space="preserve">Mugs ordered </w:t>
      </w:r>
    </w:p>
    <w:p w14:paraId="5E0B2FB8" w14:textId="540E13FF" w:rsidR="00924F95" w:rsidRDefault="003A60FD" w:rsidP="00A30603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Both virtual and in-person options</w:t>
      </w:r>
    </w:p>
    <w:p w14:paraId="6CDAF63D" w14:textId="7D8EBC55" w:rsidR="00B90E08" w:rsidRPr="00D237AC" w:rsidRDefault="003A60FD" w:rsidP="00A30603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 xml:space="preserve">Did walk through testing of computer/camera </w:t>
      </w:r>
    </w:p>
    <w:p w14:paraId="5B381A21" w14:textId="77777777" w:rsidR="00D95004" w:rsidRPr="00D237AC" w:rsidRDefault="00D95004" w:rsidP="00D95004">
      <w:pPr>
        <w:pStyle w:val="ListParagraph"/>
        <w:shd w:val="clear" w:color="auto" w:fill="FFFFFF"/>
        <w:spacing w:line="240" w:lineRule="exact"/>
        <w:ind w:left="1440"/>
        <w:rPr>
          <w:rFonts w:ascii="Gill Sans MT" w:hAnsi="Gill Sans MT"/>
          <w:sz w:val="20"/>
          <w:szCs w:val="20"/>
        </w:rPr>
      </w:pPr>
    </w:p>
    <w:p w14:paraId="0F1EA693" w14:textId="3A9BC266" w:rsidR="001E0563" w:rsidRPr="00D237AC" w:rsidRDefault="004F08E9" w:rsidP="001E0563">
      <w:pPr>
        <w:pStyle w:val="ListParagraph"/>
        <w:numPr>
          <w:ilvl w:val="0"/>
          <w:numId w:val="15"/>
        </w:numPr>
        <w:shd w:val="clear" w:color="auto" w:fill="FFFFFF"/>
        <w:spacing w:line="240" w:lineRule="exact"/>
        <w:rPr>
          <w:rFonts w:ascii="Gill Sans MT" w:hAnsi="Gill Sans MT"/>
          <w:b/>
          <w:bCs/>
          <w:sz w:val="20"/>
          <w:szCs w:val="20"/>
        </w:rPr>
      </w:pPr>
      <w:r>
        <w:rPr>
          <w:rFonts w:ascii="Gill Sans MT" w:hAnsi="Gill Sans MT"/>
          <w:b/>
          <w:bCs/>
          <w:sz w:val="20"/>
          <w:szCs w:val="20"/>
        </w:rPr>
        <w:t>Recap of Meeting with</w:t>
      </w:r>
      <w:r w:rsidR="003A60FD">
        <w:rPr>
          <w:rFonts w:ascii="Gill Sans MT" w:hAnsi="Gill Sans MT"/>
          <w:b/>
          <w:bCs/>
          <w:sz w:val="20"/>
          <w:szCs w:val="20"/>
        </w:rPr>
        <w:t xml:space="preserve"> President/</w:t>
      </w:r>
      <w:r>
        <w:rPr>
          <w:rFonts w:ascii="Gill Sans MT" w:hAnsi="Gill Sans MT"/>
          <w:b/>
          <w:bCs/>
          <w:sz w:val="20"/>
          <w:szCs w:val="20"/>
        </w:rPr>
        <w:t xml:space="preserve"> Interim Provost</w:t>
      </w:r>
      <w:r w:rsidR="00C76A41" w:rsidRPr="00D237AC">
        <w:rPr>
          <w:rFonts w:ascii="Gill Sans MT" w:hAnsi="Gill Sans MT"/>
          <w:b/>
          <w:bCs/>
          <w:sz w:val="20"/>
          <w:szCs w:val="20"/>
        </w:rPr>
        <w:t xml:space="preserve"> </w:t>
      </w:r>
    </w:p>
    <w:p w14:paraId="5A6F727C" w14:textId="7479042D" w:rsidR="002A596B" w:rsidRPr="00D237AC" w:rsidRDefault="00B90E08" w:rsidP="002A596B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 xml:space="preserve">Discussed </w:t>
      </w:r>
      <w:r w:rsidR="003A60FD">
        <w:rPr>
          <w:rFonts w:ascii="Gill Sans MT" w:hAnsi="Gill Sans MT"/>
          <w:sz w:val="20"/>
          <w:szCs w:val="20"/>
        </w:rPr>
        <w:t>how do we move on changing the conditions of long-term adjuncts</w:t>
      </w:r>
    </w:p>
    <w:p w14:paraId="36B7AB4A" w14:textId="6AB251DA" w:rsidR="00B90E08" w:rsidRDefault="00B90E08" w:rsidP="002A4B95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 xml:space="preserve">Discussed </w:t>
      </w:r>
      <w:r w:rsidR="003A60FD">
        <w:rPr>
          <w:rFonts w:ascii="Gill Sans MT" w:hAnsi="Gill Sans MT"/>
          <w:sz w:val="20"/>
          <w:szCs w:val="20"/>
        </w:rPr>
        <w:t xml:space="preserve">increasing the minimum per credit hour </w:t>
      </w:r>
    </w:p>
    <w:p w14:paraId="20059EE3" w14:textId="78D92D69" w:rsidR="00B90E08" w:rsidRDefault="003A60FD" w:rsidP="002A4B95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 xml:space="preserve">Getting clarity on breadth of adjuncts (long-term, short-term, and in-between) </w:t>
      </w:r>
    </w:p>
    <w:p w14:paraId="188475EB" w14:textId="77777777" w:rsidR="007E2475" w:rsidRDefault="00B90E08" w:rsidP="007E2475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Discussed year-long contracts</w:t>
      </w:r>
      <w:r w:rsidR="007E2475">
        <w:rPr>
          <w:rFonts w:ascii="Gill Sans MT" w:hAnsi="Gill Sans MT"/>
          <w:sz w:val="20"/>
          <w:szCs w:val="20"/>
        </w:rPr>
        <w:t xml:space="preserve">/Contingent II/Part-time non-tenure faculty track </w:t>
      </w:r>
      <w:r w:rsidR="008D7C0A" w:rsidRPr="007E2475">
        <w:rPr>
          <w:rFonts w:ascii="Gill Sans MT" w:hAnsi="Gill Sans MT"/>
          <w:sz w:val="20"/>
          <w:szCs w:val="20"/>
        </w:rPr>
        <w:t xml:space="preserve"> </w:t>
      </w:r>
    </w:p>
    <w:p w14:paraId="072F5338" w14:textId="77777777" w:rsidR="007E2475" w:rsidRDefault="007E2475" w:rsidP="007E2475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 xml:space="preserve">Discussed health care (who can, who can’t) </w:t>
      </w:r>
    </w:p>
    <w:p w14:paraId="60C6E2C2" w14:textId="7D341A24" w:rsidR="00001D82" w:rsidRPr="007E2475" w:rsidRDefault="007E2475" w:rsidP="007E2475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Discussed the disparity in pay increases for full-time faculty vs adjuncts over past 10 years</w:t>
      </w:r>
      <w:r w:rsidR="00C76A41" w:rsidRPr="007E2475">
        <w:rPr>
          <w:rFonts w:ascii="Gill Sans MT" w:hAnsi="Gill Sans MT"/>
          <w:sz w:val="20"/>
          <w:szCs w:val="20"/>
        </w:rPr>
        <w:br/>
      </w:r>
    </w:p>
    <w:p w14:paraId="42AEB7FA" w14:textId="31AA327A" w:rsidR="00C76A41" w:rsidRPr="00EE1C31" w:rsidRDefault="007E2475" w:rsidP="00C76A41">
      <w:pPr>
        <w:pStyle w:val="ListParagraph"/>
        <w:numPr>
          <w:ilvl w:val="0"/>
          <w:numId w:val="15"/>
        </w:numPr>
        <w:shd w:val="clear" w:color="auto" w:fill="FFFFFF"/>
        <w:spacing w:line="240" w:lineRule="exact"/>
        <w:rPr>
          <w:rFonts w:ascii="Gill Sans MT" w:hAnsi="Gill Sans MT"/>
          <w:b/>
          <w:sz w:val="20"/>
          <w:szCs w:val="20"/>
        </w:rPr>
      </w:pPr>
      <w:r>
        <w:rPr>
          <w:rFonts w:ascii="Gill Sans MT" w:hAnsi="Gill Sans MT"/>
          <w:b/>
          <w:sz w:val="20"/>
          <w:szCs w:val="20"/>
        </w:rPr>
        <w:t>USC/Strategic Plan/Plan to Plan to Plan</w:t>
      </w:r>
    </w:p>
    <w:p w14:paraId="02BF7771" w14:textId="107D3050" w:rsidR="00C76A41" w:rsidRPr="00D237AC" w:rsidRDefault="007E2475" w:rsidP="00C76A41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 xml:space="preserve">How can we best reach our constituents to assess their needs? </w:t>
      </w:r>
    </w:p>
    <w:p w14:paraId="4A5537A1" w14:textId="6B4BA798" w:rsidR="00C76A41" w:rsidRPr="00D237AC" w:rsidRDefault="007E2475" w:rsidP="00C76A41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 xml:space="preserve">Who are our constituents? </w:t>
      </w:r>
    </w:p>
    <w:p w14:paraId="5FE16959" w14:textId="3DA78767" w:rsidR="006B145F" w:rsidRPr="007E2475" w:rsidRDefault="007E2475" w:rsidP="007E2475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 xml:space="preserve">Who aren’t we reaching? Why? </w:t>
      </w:r>
      <w:r w:rsidR="006B145F" w:rsidRPr="007E2475">
        <w:rPr>
          <w:rFonts w:ascii="Gill Sans MT" w:hAnsi="Gill Sans MT"/>
          <w:sz w:val="20"/>
          <w:szCs w:val="20"/>
        </w:rPr>
        <w:t xml:space="preserve"> </w:t>
      </w:r>
    </w:p>
    <w:p w14:paraId="39D0C84C" w14:textId="19A0F184" w:rsidR="006B145F" w:rsidRPr="00D237AC" w:rsidRDefault="006B145F" w:rsidP="006B145F">
      <w:pPr>
        <w:pStyle w:val="ListParagraph"/>
        <w:shd w:val="clear" w:color="auto" w:fill="FFFFFF"/>
        <w:spacing w:line="240" w:lineRule="exact"/>
        <w:rPr>
          <w:rFonts w:ascii="Gill Sans MT" w:hAnsi="Gill Sans MT"/>
          <w:sz w:val="20"/>
          <w:szCs w:val="20"/>
        </w:rPr>
      </w:pPr>
    </w:p>
    <w:p w14:paraId="4579F95E" w14:textId="286196EE" w:rsidR="006B145F" w:rsidRPr="00EE1C31" w:rsidRDefault="00C67774" w:rsidP="006B145F">
      <w:pPr>
        <w:pStyle w:val="ListParagraph"/>
        <w:numPr>
          <w:ilvl w:val="0"/>
          <w:numId w:val="15"/>
        </w:numPr>
        <w:shd w:val="clear" w:color="auto" w:fill="FFFFFF"/>
        <w:spacing w:line="240" w:lineRule="exact"/>
        <w:rPr>
          <w:rFonts w:ascii="Gill Sans MT" w:hAnsi="Gill Sans MT"/>
          <w:b/>
          <w:sz w:val="20"/>
          <w:szCs w:val="20"/>
        </w:rPr>
      </w:pPr>
      <w:r>
        <w:rPr>
          <w:rFonts w:ascii="Gill Sans MT" w:hAnsi="Gill Sans MT"/>
          <w:b/>
          <w:sz w:val="20"/>
          <w:szCs w:val="20"/>
        </w:rPr>
        <w:t>College Level Thoughts</w:t>
      </w:r>
      <w:r w:rsidR="007E2475">
        <w:rPr>
          <w:rFonts w:ascii="Gill Sans MT" w:hAnsi="Gill Sans MT"/>
          <w:b/>
          <w:sz w:val="20"/>
          <w:szCs w:val="20"/>
        </w:rPr>
        <w:t xml:space="preserve"> (revisited) </w:t>
      </w:r>
      <w:bookmarkStart w:id="0" w:name="_GoBack"/>
      <w:bookmarkEnd w:id="0"/>
    </w:p>
    <w:p w14:paraId="007A7C21" w14:textId="093D38F7" w:rsidR="00EE1C31" w:rsidRPr="00EE1C31" w:rsidRDefault="00C67774" w:rsidP="006B145F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 w:cstheme="minorHAnsi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Like us to think about creating adjunct groups per college similar to what they do in CMNS</w:t>
      </w:r>
    </w:p>
    <w:p w14:paraId="4FFB9CD1" w14:textId="77777777" w:rsidR="00C67774" w:rsidRPr="00C67774" w:rsidRDefault="00C67774" w:rsidP="006B145F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 w:cstheme="minorHAnsi"/>
          <w:sz w:val="20"/>
          <w:szCs w:val="20"/>
        </w:rPr>
      </w:pPr>
      <w:r>
        <w:rPr>
          <w:rFonts w:ascii="Gill Sans MT" w:hAnsi="Gill Sans MT" w:cstheme="minorHAnsi"/>
          <w:color w:val="222222"/>
          <w:sz w:val="20"/>
          <w:szCs w:val="20"/>
          <w:shd w:val="clear" w:color="auto" w:fill="FFFFFF"/>
        </w:rPr>
        <w:t>Would imagine them to meet monthly and not be department specific</w:t>
      </w:r>
    </w:p>
    <w:p w14:paraId="23E747D2" w14:textId="77777777" w:rsidR="00C67774" w:rsidRPr="00C67774" w:rsidRDefault="00C67774" w:rsidP="006B145F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 w:cstheme="minorHAnsi"/>
          <w:sz w:val="20"/>
          <w:szCs w:val="20"/>
        </w:rPr>
      </w:pPr>
      <w:r>
        <w:rPr>
          <w:rFonts w:ascii="Gill Sans MT" w:hAnsi="Gill Sans MT" w:cstheme="minorHAnsi"/>
          <w:color w:val="222222"/>
          <w:sz w:val="20"/>
          <w:szCs w:val="20"/>
          <w:shd w:val="clear" w:color="auto" w:fill="FFFFFF"/>
        </w:rPr>
        <w:t xml:space="preserve">Bonnie: Have they been effective in your mind? </w:t>
      </w:r>
    </w:p>
    <w:p w14:paraId="4819599A" w14:textId="7A73D22F" w:rsidR="006B145F" w:rsidRPr="00EE1C31" w:rsidRDefault="00C67774" w:rsidP="006B145F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 w:cstheme="minorHAnsi"/>
          <w:sz w:val="20"/>
          <w:szCs w:val="20"/>
        </w:rPr>
      </w:pPr>
      <w:r>
        <w:rPr>
          <w:rFonts w:ascii="Gill Sans MT" w:hAnsi="Gill Sans MT" w:cstheme="minorHAnsi"/>
          <w:color w:val="222222"/>
          <w:sz w:val="20"/>
          <w:szCs w:val="20"/>
          <w:shd w:val="clear" w:color="auto" w:fill="FFFFFF"/>
        </w:rPr>
        <w:t xml:space="preserve">Possibly work through your Deans on this idea </w:t>
      </w:r>
      <w:r w:rsidR="00EE1C31">
        <w:rPr>
          <w:rFonts w:ascii="Gill Sans MT" w:hAnsi="Gill Sans MT" w:cstheme="minorHAnsi"/>
          <w:color w:val="222222"/>
          <w:sz w:val="20"/>
          <w:szCs w:val="20"/>
          <w:shd w:val="clear" w:color="auto" w:fill="FFFFFF"/>
        </w:rPr>
        <w:t xml:space="preserve"> </w:t>
      </w:r>
      <w:r w:rsidR="00EE1C31">
        <w:rPr>
          <w:rFonts w:ascii="Gill Sans MT" w:hAnsi="Gill Sans MT" w:cstheme="minorHAnsi"/>
          <w:color w:val="222222"/>
          <w:sz w:val="20"/>
          <w:szCs w:val="20"/>
          <w:shd w:val="clear" w:color="auto" w:fill="FFFFFF"/>
        </w:rPr>
        <w:br/>
      </w:r>
    </w:p>
    <w:p w14:paraId="67587795" w14:textId="6A980399" w:rsidR="00EE1C31" w:rsidRPr="00EE1C31" w:rsidRDefault="00EE1C31" w:rsidP="00EE1C31">
      <w:pPr>
        <w:pStyle w:val="ListParagraph"/>
        <w:numPr>
          <w:ilvl w:val="0"/>
          <w:numId w:val="15"/>
        </w:numPr>
        <w:shd w:val="clear" w:color="auto" w:fill="FFFFFF"/>
        <w:spacing w:line="240" w:lineRule="exact"/>
        <w:rPr>
          <w:rFonts w:ascii="Gill Sans MT" w:hAnsi="Gill Sans MT" w:cstheme="minorHAnsi"/>
          <w:b/>
          <w:color w:val="222222"/>
          <w:sz w:val="20"/>
          <w:szCs w:val="20"/>
          <w:shd w:val="clear" w:color="auto" w:fill="FFFFFF"/>
        </w:rPr>
      </w:pPr>
      <w:r w:rsidRPr="00EE1C31">
        <w:rPr>
          <w:rFonts w:ascii="Gill Sans MT" w:hAnsi="Gill Sans MT" w:cstheme="minorHAnsi"/>
          <w:b/>
          <w:color w:val="222222"/>
          <w:sz w:val="20"/>
          <w:szCs w:val="20"/>
          <w:shd w:val="clear" w:color="auto" w:fill="FFFFFF"/>
        </w:rPr>
        <w:t>New Business</w:t>
      </w:r>
    </w:p>
    <w:p w14:paraId="4034AEAC" w14:textId="7628B4AA" w:rsidR="004A6569" w:rsidRPr="00EE1C31" w:rsidRDefault="004A6569" w:rsidP="00EE1C31">
      <w:pPr>
        <w:shd w:val="clear" w:color="auto" w:fill="FFFFFF"/>
        <w:spacing w:line="240" w:lineRule="exact"/>
        <w:rPr>
          <w:rFonts w:ascii="Gill Sans MT" w:hAnsi="Gill Sans MT"/>
          <w:b/>
          <w:bCs/>
          <w:sz w:val="20"/>
          <w:szCs w:val="20"/>
        </w:rPr>
      </w:pPr>
      <w:r w:rsidRPr="00D237A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638E3E" wp14:editId="5D27B79D">
                <wp:simplePos x="0" y="0"/>
                <wp:positionH relativeFrom="column">
                  <wp:posOffset>-360680</wp:posOffset>
                </wp:positionH>
                <wp:positionV relativeFrom="paragraph">
                  <wp:posOffset>346710</wp:posOffset>
                </wp:positionV>
                <wp:extent cx="6703060" cy="0"/>
                <wp:effectExtent l="0" t="12700" r="15240" b="127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306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D4A3C0" id="Straight Connector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4pt,27.3pt" to="499.4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" strokecolor="black [3200]" strokeweight="1.5pt">
                <v:stroke joinstyle="miter"/>
              </v:line>
            </w:pict>
          </mc:Fallback>
        </mc:AlternateContent>
      </w:r>
    </w:p>
    <w:p w14:paraId="15630061" w14:textId="7843F692" w:rsidR="0025494D" w:rsidRPr="00D237AC" w:rsidRDefault="0025494D" w:rsidP="0025494D">
      <w:pPr>
        <w:rPr>
          <w:rFonts w:ascii="Gill Sans MT" w:hAnsi="Gill Sans MT"/>
          <w:color w:val="000000"/>
          <w:sz w:val="21"/>
          <w:szCs w:val="21"/>
        </w:rPr>
      </w:pPr>
    </w:p>
    <w:p w14:paraId="673E51AC" w14:textId="31368A43" w:rsidR="00BE7836" w:rsidRPr="00D237AC" w:rsidRDefault="00BE7836" w:rsidP="00BE7836">
      <w:pPr>
        <w:shd w:val="clear" w:color="auto" w:fill="FFFFFF"/>
        <w:rPr>
          <w:rFonts w:ascii="Gill Sans MT" w:hAnsi="Gill Sans MT"/>
          <w:color w:val="000000"/>
          <w:sz w:val="21"/>
          <w:szCs w:val="21"/>
        </w:rPr>
      </w:pPr>
    </w:p>
    <w:p w14:paraId="708B80B0" w14:textId="1EBF28BE" w:rsidR="00C67774" w:rsidRPr="00C67774" w:rsidRDefault="007E2475" w:rsidP="00C67774">
      <w:pPr>
        <w:shd w:val="clear" w:color="auto" w:fill="FFFFFF"/>
        <w:spacing w:line="276" w:lineRule="auto"/>
        <w:rPr>
          <w:rFonts w:ascii="Helvetica" w:hAnsi="Helvetica" w:cs="Helvetica"/>
          <w:color w:val="000000"/>
          <w:sz w:val="18"/>
          <w:szCs w:val="18"/>
        </w:rPr>
      </w:pPr>
      <w:hyperlink r:id="rId10" w:tgtFrame="_blank" w:history="1">
        <w:r w:rsidR="00C67774" w:rsidRPr="00C67774">
          <w:rPr>
            <w:rStyle w:val="Hyperlink"/>
            <w:rFonts w:ascii="Arial" w:hAnsi="Arial" w:cs="Arial"/>
            <w:color w:val="1A73E8"/>
            <w:spacing w:val="3"/>
            <w:sz w:val="18"/>
            <w:szCs w:val="18"/>
          </w:rPr>
          <w:t>Join Webex meeting</w:t>
        </w:r>
      </w:hyperlink>
    </w:p>
    <w:p w14:paraId="32D4C218" w14:textId="77777777" w:rsidR="00C67774" w:rsidRPr="00C67774" w:rsidRDefault="00C67774" w:rsidP="00C67774">
      <w:pPr>
        <w:shd w:val="clear" w:color="auto" w:fill="FFFFFF"/>
        <w:spacing w:line="276" w:lineRule="auto"/>
        <w:rPr>
          <w:rFonts w:ascii="Arial" w:hAnsi="Arial" w:cs="Arial"/>
          <w:color w:val="000000"/>
          <w:spacing w:val="5"/>
          <w:sz w:val="18"/>
          <w:szCs w:val="18"/>
        </w:rPr>
      </w:pPr>
      <w:r w:rsidRPr="00C67774">
        <w:rPr>
          <w:rFonts w:ascii="Arial" w:hAnsi="Arial" w:cs="Arial"/>
          <w:color w:val="000000"/>
          <w:spacing w:val="5"/>
          <w:sz w:val="18"/>
          <w:szCs w:val="18"/>
        </w:rPr>
        <w:t>ID: 26236590413</w:t>
      </w:r>
      <w:r w:rsidRPr="00C67774">
        <w:rPr>
          <w:rFonts w:ascii="Arial" w:hAnsi="Arial" w:cs="Arial"/>
          <w:color w:val="000000"/>
          <w:spacing w:val="5"/>
          <w:sz w:val="18"/>
          <w:szCs w:val="18"/>
        </w:rPr>
        <w:br/>
        <w:t>Password: dJWqxxJt323</w:t>
      </w:r>
    </w:p>
    <w:p w14:paraId="61750D86" w14:textId="77777777" w:rsidR="00C67774" w:rsidRPr="00C67774" w:rsidRDefault="007E2475" w:rsidP="00C67774">
      <w:pPr>
        <w:shd w:val="clear" w:color="auto" w:fill="FFFFFF"/>
        <w:spacing w:line="276" w:lineRule="auto"/>
        <w:rPr>
          <w:rFonts w:ascii="Arial" w:hAnsi="Arial" w:cs="Arial"/>
          <w:color w:val="000000"/>
          <w:spacing w:val="3"/>
          <w:sz w:val="18"/>
          <w:szCs w:val="18"/>
        </w:rPr>
      </w:pPr>
      <w:hyperlink r:id="rId11" w:tgtFrame="_blank" w:history="1">
        <w:dir w:val="ltr">
          <w:r w:rsidR="00C67774" w:rsidRPr="00C67774">
            <w:rPr>
              <w:rStyle w:val="Hyperlink"/>
              <w:rFonts w:ascii="Arial" w:hAnsi="Arial" w:cs="Arial"/>
              <w:color w:val="1A73E8"/>
              <w:spacing w:val="3"/>
              <w:sz w:val="18"/>
              <w:szCs w:val="18"/>
            </w:rPr>
            <w:t>(US) +1 202-860-2110</w:t>
          </w:r>
          <w:r w:rsidR="00C67774" w:rsidRPr="00C67774">
            <w:rPr>
              <w:rStyle w:val="Hyperlink"/>
              <w:rFonts w:ascii="Arial" w:hAnsi="Arial" w:cs="Arial"/>
              <w:color w:val="1A73E8"/>
              <w:spacing w:val="3"/>
              <w:sz w:val="18"/>
              <w:szCs w:val="18"/>
            </w:rPr>
            <w:t>‬ (toll)</w:t>
          </w:r>
          <w:r>
            <w:t>‬</w:t>
          </w:r>
        </w:dir>
      </w:hyperlink>
    </w:p>
    <w:p w14:paraId="6294C796" w14:textId="77777777" w:rsidR="00C67774" w:rsidRPr="00C67774" w:rsidRDefault="00C67774" w:rsidP="00C67774">
      <w:pPr>
        <w:shd w:val="clear" w:color="auto" w:fill="FFFFFF"/>
        <w:spacing w:line="276" w:lineRule="auto"/>
        <w:rPr>
          <w:rFonts w:ascii="Arial" w:hAnsi="Arial" w:cs="Arial"/>
          <w:color w:val="000000"/>
          <w:spacing w:val="5"/>
          <w:sz w:val="18"/>
          <w:szCs w:val="18"/>
        </w:rPr>
      </w:pPr>
      <w:r w:rsidRPr="00C67774">
        <w:rPr>
          <w:rFonts w:ascii="Arial" w:hAnsi="Arial" w:cs="Arial"/>
          <w:color w:val="000000"/>
          <w:spacing w:val="5"/>
          <w:sz w:val="18"/>
          <w:szCs w:val="18"/>
        </w:rPr>
        <w:t>Access code: 2623 659 0413</w:t>
      </w:r>
    </w:p>
    <w:p w14:paraId="558CDB6B" w14:textId="5E8E0C26" w:rsidR="00F11274" w:rsidRPr="00C67774" w:rsidRDefault="007E2475" w:rsidP="00C67774">
      <w:pPr>
        <w:shd w:val="clear" w:color="auto" w:fill="FFFFFF"/>
        <w:spacing w:line="276" w:lineRule="auto"/>
        <w:rPr>
          <w:rFonts w:ascii="Gill Sans MT" w:hAnsi="Gill Sans MT"/>
          <w:color w:val="000000"/>
          <w:spacing w:val="3"/>
          <w:sz w:val="18"/>
          <w:szCs w:val="18"/>
        </w:rPr>
      </w:pPr>
      <w:hyperlink r:id="rId12" w:tgtFrame="_blank" w:history="1">
        <w:r w:rsidR="00C67774" w:rsidRPr="00C67774">
          <w:rPr>
            <w:rStyle w:val="Hyperlink"/>
            <w:rFonts w:ascii="Arial" w:hAnsi="Arial" w:cs="Arial"/>
            <w:color w:val="1A73E8"/>
            <w:spacing w:val="3"/>
            <w:sz w:val="18"/>
            <w:szCs w:val="18"/>
          </w:rPr>
          <w:t>26236590413@umbc.webex.com</w:t>
        </w:r>
      </w:hyperlink>
    </w:p>
    <w:sectPr w:rsidR="00F11274" w:rsidRPr="00C67774" w:rsidSect="006B039C">
      <w:headerReference w:type="default" r:id="rId13"/>
      <w:pgSz w:w="12240" w:h="15840" w:code="1"/>
      <w:pgMar w:top="1656" w:right="450" w:bottom="1440" w:left="1800" w:header="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D3DE7A" w14:textId="77777777" w:rsidR="00DF6402" w:rsidRDefault="00DF6402">
      <w:r>
        <w:separator/>
      </w:r>
    </w:p>
  </w:endnote>
  <w:endnote w:type="continuationSeparator" w:id="0">
    <w:p w14:paraId="401955DD" w14:textId="77777777" w:rsidR="00DF6402" w:rsidRDefault="00DF6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1B5E73" w14:textId="77777777" w:rsidR="00DF6402" w:rsidRDefault="00DF6402">
      <w:r>
        <w:separator/>
      </w:r>
    </w:p>
  </w:footnote>
  <w:footnote w:type="continuationSeparator" w:id="0">
    <w:p w14:paraId="2754319F" w14:textId="77777777" w:rsidR="00DF6402" w:rsidRDefault="00DF64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7F952" w14:textId="1DC16867" w:rsidR="006B039C" w:rsidRDefault="00C549DF" w:rsidP="006B039C">
    <w:pPr>
      <w:pStyle w:val="Header"/>
      <w:tabs>
        <w:tab w:val="clear" w:pos="8640"/>
        <w:tab w:val="right" w:pos="9180"/>
      </w:tabs>
      <w:jc w:val="right"/>
    </w:pPr>
    <w:r w:rsidRPr="00C549DF">
      <w:rPr>
        <w:noProof/>
      </w:rPr>
      <w:drawing>
        <wp:anchor distT="0" distB="0" distL="114300" distR="114300" simplePos="0" relativeHeight="251660288" behindDoc="1" locked="0" layoutInCell="1" allowOverlap="1" wp14:anchorId="75E90198" wp14:editId="64519D36">
          <wp:simplePos x="0" y="0"/>
          <wp:positionH relativeFrom="page">
            <wp:posOffset>5081905</wp:posOffset>
          </wp:positionH>
          <wp:positionV relativeFrom="paragraph">
            <wp:posOffset>78105</wp:posOffset>
          </wp:positionV>
          <wp:extent cx="2405380" cy="926465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AC-University-Brandi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5380" cy="926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B34B088" w14:textId="0A74397C" w:rsidR="006B039C" w:rsidRDefault="006B039C">
    <w:pPr>
      <w:pStyle w:val="Header"/>
      <w:jc w:val="right"/>
    </w:pPr>
  </w:p>
  <w:p w14:paraId="1F65210F" w14:textId="0D89E289" w:rsidR="006B039C" w:rsidRDefault="006B039C">
    <w:pPr>
      <w:pStyle w:val="Header"/>
      <w:tabs>
        <w:tab w:val="clear" w:pos="8640"/>
        <w:tab w:val="right" w:pos="9180"/>
      </w:tabs>
      <w:jc w:val="right"/>
    </w:pPr>
  </w:p>
  <w:p w14:paraId="05B1F327" w14:textId="043609AF" w:rsidR="006B039C" w:rsidRDefault="006B039C">
    <w:pPr>
      <w:pStyle w:val="Header"/>
      <w:jc w:val="right"/>
    </w:pPr>
  </w:p>
  <w:p w14:paraId="28526BB7" w14:textId="571C12B4" w:rsidR="006B039C" w:rsidRDefault="006B039C" w:rsidP="00C549DF">
    <w:pPr>
      <w:pStyle w:val="Heading1"/>
      <w:tabs>
        <w:tab w:val="left" w:pos="7290"/>
      </w:tabs>
    </w:pPr>
    <w:r>
      <w:tab/>
    </w:r>
  </w:p>
  <w:p w14:paraId="7CFB0732" w14:textId="6B066372" w:rsidR="006B039C" w:rsidRDefault="00CE6077">
    <w:pPr>
      <w:pStyle w:val="Header"/>
      <w:jc w:val="right"/>
    </w:pPr>
    <w:r w:rsidRPr="00C549DF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0FA9C1" wp14:editId="12197EF8">
              <wp:simplePos x="0" y="0"/>
              <wp:positionH relativeFrom="column">
                <wp:posOffset>3863975</wp:posOffset>
              </wp:positionH>
              <wp:positionV relativeFrom="paragraph">
                <wp:posOffset>100965</wp:posOffset>
              </wp:positionV>
              <wp:extent cx="2400300" cy="154305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0300" cy="154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BC7DF3" w14:textId="77777777" w:rsidR="00C549DF" w:rsidRPr="00CD1441" w:rsidRDefault="00C549DF" w:rsidP="00C549DF">
                          <w:pPr>
                            <w:ind w:left="180"/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  <w:t>ADJUNCT FACULTY ADVISORY COMMITTEE</w:t>
                          </w:r>
                        </w:p>
                        <w:p w14:paraId="5A3874D8" w14:textId="77777777" w:rsidR="00C549DF" w:rsidRPr="00CD1441" w:rsidRDefault="00C549DF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 w:rsidRPr="00CD1441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University of Maryland, Baltimore County</w:t>
                          </w:r>
                        </w:p>
                        <w:p w14:paraId="42E76AB2" w14:textId="77777777" w:rsidR="00C549DF" w:rsidRPr="00CD1441" w:rsidRDefault="00C549DF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 w:rsidRPr="00CD1441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 xml:space="preserve">Room Number </w:t>
                          </w:r>
                          <w:r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437, PAHB</w:t>
                          </w:r>
                        </w:p>
                        <w:p w14:paraId="42F50701" w14:textId="77777777" w:rsidR="00C549DF" w:rsidRPr="00CD1441" w:rsidRDefault="00C549DF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 w:rsidRPr="00CD1441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1000 Hilltop Circle, Baltimore, MD 21250</w:t>
                          </w:r>
                        </w:p>
                        <w:p w14:paraId="4D1A911F" w14:textId="77777777" w:rsidR="00C549DF" w:rsidRPr="00CD1441" w:rsidRDefault="00C549DF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</w:p>
                        <w:p w14:paraId="0F3E3159" w14:textId="77777777" w:rsidR="00C549DF" w:rsidRPr="00CD1441" w:rsidRDefault="00C549DF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bennerob@umbc.edu</w:t>
                          </w:r>
                          <w:r w:rsidRPr="00CD1441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 xml:space="preserve"> //  </w:t>
                          </w:r>
                          <w:r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p: 410.455.2947</w:t>
                          </w:r>
                        </w:p>
                        <w:p w14:paraId="5FF7EA10" w14:textId="77777777" w:rsidR="00C549DF" w:rsidRPr="00CD1441" w:rsidRDefault="00C549DF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0FA9C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04.25pt;margin-top:7.95pt;width:189pt;height:121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" filled="f" stroked="f">
              <v:textbox>
                <w:txbxContent>
                  <w:p w14:paraId="00BC7DF3" w14:textId="77777777" w:rsidR="00C549DF" w:rsidRPr="00CD1441" w:rsidRDefault="00C549DF" w:rsidP="00C549DF">
                    <w:pPr>
                      <w:ind w:left="180"/>
                      <w:rPr>
                        <w:rFonts w:ascii="Arial" w:hAnsi="Arial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  <w:szCs w:val="14"/>
                      </w:rPr>
                      <w:t>ADJUNCT FACULTY ADVISORY COMMITTEE</w:t>
                    </w:r>
                  </w:p>
                  <w:p w14:paraId="5A3874D8" w14:textId="77777777" w:rsidR="00C549DF" w:rsidRPr="00CD1441" w:rsidRDefault="00C549DF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  <w:r w:rsidRPr="00CD1441">
                      <w:rPr>
                        <w:rFonts w:ascii="Arial" w:hAnsi="Arial"/>
                        <w:sz w:val="14"/>
                        <w:szCs w:val="14"/>
                      </w:rPr>
                      <w:t>University of Maryland, Baltimore County</w:t>
                    </w:r>
                  </w:p>
                  <w:p w14:paraId="42E76AB2" w14:textId="77777777" w:rsidR="00C549DF" w:rsidRPr="00CD1441" w:rsidRDefault="00C549DF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  <w:r w:rsidRPr="00CD1441">
                      <w:rPr>
                        <w:rFonts w:ascii="Arial" w:hAnsi="Arial"/>
                        <w:sz w:val="14"/>
                        <w:szCs w:val="14"/>
                      </w:rPr>
                      <w:t xml:space="preserve">Room Number </w:t>
                    </w:r>
                    <w:r>
                      <w:rPr>
                        <w:rFonts w:ascii="Arial" w:hAnsi="Arial"/>
                        <w:sz w:val="14"/>
                        <w:szCs w:val="14"/>
                      </w:rPr>
                      <w:t>437, PAHB</w:t>
                    </w:r>
                  </w:p>
                  <w:p w14:paraId="42F50701" w14:textId="77777777" w:rsidR="00C549DF" w:rsidRPr="00CD1441" w:rsidRDefault="00C549DF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  <w:r w:rsidRPr="00CD1441">
                      <w:rPr>
                        <w:rFonts w:ascii="Arial" w:hAnsi="Arial"/>
                        <w:sz w:val="14"/>
                        <w:szCs w:val="14"/>
                      </w:rPr>
                      <w:t>1000 Hilltop Circle, Baltimore, MD 21250</w:t>
                    </w:r>
                  </w:p>
                  <w:p w14:paraId="4D1A911F" w14:textId="77777777" w:rsidR="00C549DF" w:rsidRPr="00CD1441" w:rsidRDefault="00C549DF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</w:p>
                  <w:p w14:paraId="0F3E3159" w14:textId="77777777" w:rsidR="00C549DF" w:rsidRPr="00CD1441" w:rsidRDefault="00C549DF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/>
                        <w:sz w:val="14"/>
                        <w:szCs w:val="14"/>
                      </w:rPr>
                      <w:t>bennerob@umbc.edu</w:t>
                    </w:r>
                    <w:r w:rsidRPr="00CD1441">
                      <w:rPr>
                        <w:rFonts w:ascii="Arial" w:hAnsi="Arial"/>
                        <w:sz w:val="14"/>
                        <w:szCs w:val="14"/>
                      </w:rPr>
                      <w:t xml:space="preserve"> //  </w:t>
                    </w:r>
                    <w:r>
                      <w:rPr>
                        <w:rFonts w:ascii="Arial" w:hAnsi="Arial"/>
                        <w:sz w:val="14"/>
                        <w:szCs w:val="14"/>
                      </w:rPr>
                      <w:t>p: 410.455.2947</w:t>
                    </w:r>
                  </w:p>
                  <w:p w14:paraId="5FF7EA10" w14:textId="77777777" w:rsidR="00C549DF" w:rsidRPr="00CD1441" w:rsidRDefault="00C549DF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5500073" w14:textId="28576E6F" w:rsidR="006B039C" w:rsidRDefault="006B039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96CE0"/>
    <w:multiLevelType w:val="hybridMultilevel"/>
    <w:tmpl w:val="49A0E1BA"/>
    <w:lvl w:ilvl="0" w:tplc="9B4C2A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3E11F1"/>
    <w:multiLevelType w:val="hybridMultilevel"/>
    <w:tmpl w:val="2DCE876C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7188D"/>
    <w:multiLevelType w:val="hybridMultilevel"/>
    <w:tmpl w:val="E26AB28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AA1A1DD0">
      <w:start w:val="1"/>
      <w:numFmt w:val="lowerLetter"/>
      <w:lvlText w:val="%2."/>
      <w:lvlJc w:val="left"/>
      <w:pPr>
        <w:ind w:left="1170" w:hanging="360"/>
      </w:pPr>
      <w:rPr>
        <w:b w:val="0"/>
        <w:bCs w:val="0"/>
      </w:rPr>
    </w:lvl>
    <w:lvl w:ilvl="2" w:tplc="2834AFBC">
      <w:start w:val="1"/>
      <w:numFmt w:val="decimal"/>
      <w:lvlText w:val="%3."/>
      <w:lvlJc w:val="left"/>
      <w:pPr>
        <w:ind w:left="1260" w:hanging="360"/>
      </w:pPr>
      <w:rPr>
        <w:rFonts w:hint="default"/>
      </w:rPr>
    </w:lvl>
    <w:lvl w:ilvl="3" w:tplc="810631D2">
      <w:start w:val="1"/>
      <w:numFmt w:val="decimal"/>
      <w:lvlText w:val="%4)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CA0545"/>
    <w:multiLevelType w:val="hybridMultilevel"/>
    <w:tmpl w:val="A17452A2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" w15:restartNumberingAfterBreak="0">
    <w:nsid w:val="2CDD68D7"/>
    <w:multiLevelType w:val="hybridMultilevel"/>
    <w:tmpl w:val="C7C0B89A"/>
    <w:lvl w:ilvl="0" w:tplc="ED0214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E862DD"/>
    <w:multiLevelType w:val="hybridMultilevel"/>
    <w:tmpl w:val="334E905C"/>
    <w:lvl w:ilvl="0" w:tplc="542CB66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151DC2"/>
    <w:multiLevelType w:val="hybridMultilevel"/>
    <w:tmpl w:val="C2A6E43C"/>
    <w:lvl w:ilvl="0" w:tplc="04090013">
      <w:start w:val="1"/>
      <w:numFmt w:val="upperRoman"/>
      <w:lvlText w:val="%1."/>
      <w:lvlJc w:val="righ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537A62"/>
    <w:multiLevelType w:val="hybridMultilevel"/>
    <w:tmpl w:val="BBB8177A"/>
    <w:lvl w:ilvl="0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8" w15:restartNumberingAfterBreak="0">
    <w:nsid w:val="531A5400"/>
    <w:multiLevelType w:val="hybridMultilevel"/>
    <w:tmpl w:val="F46A4B14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BA5F8D"/>
    <w:multiLevelType w:val="hybridMultilevel"/>
    <w:tmpl w:val="F2544AB6"/>
    <w:lvl w:ilvl="0" w:tplc="B28AD2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6746C9F"/>
    <w:multiLevelType w:val="hybridMultilevel"/>
    <w:tmpl w:val="1CA09A12"/>
    <w:lvl w:ilvl="0" w:tplc="ACDE7576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8F4B5CE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 w15:restartNumberingAfterBreak="0">
    <w:nsid w:val="69581EF5"/>
    <w:multiLevelType w:val="hybridMultilevel"/>
    <w:tmpl w:val="EFD2FDE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FF3C6D0E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310C00"/>
    <w:multiLevelType w:val="hybridMultilevel"/>
    <w:tmpl w:val="0292FA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3C782F"/>
    <w:multiLevelType w:val="hybridMultilevel"/>
    <w:tmpl w:val="5A9EE7AA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FB23D8"/>
    <w:multiLevelType w:val="hybridMultilevel"/>
    <w:tmpl w:val="F18E6920"/>
    <w:lvl w:ilvl="0" w:tplc="04090019">
      <w:start w:val="2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 w15:restartNumberingAfterBreak="0">
    <w:nsid w:val="782D2FC7"/>
    <w:multiLevelType w:val="hybridMultilevel"/>
    <w:tmpl w:val="3168D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B312E8"/>
    <w:multiLevelType w:val="hybridMultilevel"/>
    <w:tmpl w:val="9DDA5066"/>
    <w:lvl w:ilvl="0" w:tplc="7C1EF618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9252BB"/>
    <w:multiLevelType w:val="hybridMultilevel"/>
    <w:tmpl w:val="76203A66"/>
    <w:lvl w:ilvl="0" w:tplc="74542B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5"/>
  </w:num>
  <w:num w:numId="3">
    <w:abstractNumId w:val="3"/>
  </w:num>
  <w:num w:numId="4">
    <w:abstractNumId w:val="12"/>
  </w:num>
  <w:num w:numId="5">
    <w:abstractNumId w:val="13"/>
  </w:num>
  <w:num w:numId="6">
    <w:abstractNumId w:val="1"/>
  </w:num>
  <w:num w:numId="7">
    <w:abstractNumId w:val="14"/>
  </w:num>
  <w:num w:numId="8">
    <w:abstractNumId w:val="4"/>
  </w:num>
  <w:num w:numId="9">
    <w:abstractNumId w:val="2"/>
  </w:num>
  <w:num w:numId="10">
    <w:abstractNumId w:val="10"/>
  </w:num>
  <w:num w:numId="11">
    <w:abstractNumId w:val="16"/>
  </w:num>
  <w:num w:numId="12">
    <w:abstractNumId w:val="8"/>
  </w:num>
  <w:num w:numId="13">
    <w:abstractNumId w:val="17"/>
  </w:num>
  <w:num w:numId="14">
    <w:abstractNumId w:val="6"/>
  </w:num>
  <w:num w:numId="15">
    <w:abstractNumId w:val="11"/>
  </w:num>
  <w:num w:numId="16">
    <w:abstractNumId w:val="9"/>
  </w:num>
  <w:num w:numId="17">
    <w:abstractNumId w:val="0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defaultTabStop w:val="648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5D4"/>
    <w:rsid w:val="00001D82"/>
    <w:rsid w:val="0001711A"/>
    <w:rsid w:val="00020B2B"/>
    <w:rsid w:val="00021EA1"/>
    <w:rsid w:val="000405F4"/>
    <w:rsid w:val="00041244"/>
    <w:rsid w:val="000431BF"/>
    <w:rsid w:val="00060E8E"/>
    <w:rsid w:val="00063B2A"/>
    <w:rsid w:val="000702B8"/>
    <w:rsid w:val="000730B6"/>
    <w:rsid w:val="00083A20"/>
    <w:rsid w:val="00095033"/>
    <w:rsid w:val="000971AC"/>
    <w:rsid w:val="000A77CB"/>
    <w:rsid w:val="000D73BB"/>
    <w:rsid w:val="000D7CB6"/>
    <w:rsid w:val="000E2835"/>
    <w:rsid w:val="000F01EB"/>
    <w:rsid w:val="0012311B"/>
    <w:rsid w:val="0013153C"/>
    <w:rsid w:val="001725C9"/>
    <w:rsid w:val="001726B0"/>
    <w:rsid w:val="0017582F"/>
    <w:rsid w:val="00183CD2"/>
    <w:rsid w:val="001935EE"/>
    <w:rsid w:val="00193F88"/>
    <w:rsid w:val="00197298"/>
    <w:rsid w:val="001C1259"/>
    <w:rsid w:val="001E0563"/>
    <w:rsid w:val="001F67CC"/>
    <w:rsid w:val="001F7C1C"/>
    <w:rsid w:val="00204506"/>
    <w:rsid w:val="0023422D"/>
    <w:rsid w:val="00235A0C"/>
    <w:rsid w:val="00235FC4"/>
    <w:rsid w:val="00242F6D"/>
    <w:rsid w:val="00244C66"/>
    <w:rsid w:val="00253778"/>
    <w:rsid w:val="0025494D"/>
    <w:rsid w:val="00267204"/>
    <w:rsid w:val="002A4B95"/>
    <w:rsid w:val="002A5371"/>
    <w:rsid w:val="002A596B"/>
    <w:rsid w:val="002B22A9"/>
    <w:rsid w:val="002B2363"/>
    <w:rsid w:val="002B638E"/>
    <w:rsid w:val="002C2B83"/>
    <w:rsid w:val="002C5EDD"/>
    <w:rsid w:val="002D7AEA"/>
    <w:rsid w:val="00300953"/>
    <w:rsid w:val="00300E03"/>
    <w:rsid w:val="0030317B"/>
    <w:rsid w:val="00307AE4"/>
    <w:rsid w:val="00320AE8"/>
    <w:rsid w:val="00320E61"/>
    <w:rsid w:val="00321816"/>
    <w:rsid w:val="00323FAE"/>
    <w:rsid w:val="003271C5"/>
    <w:rsid w:val="00346264"/>
    <w:rsid w:val="00350369"/>
    <w:rsid w:val="00352594"/>
    <w:rsid w:val="0035728A"/>
    <w:rsid w:val="00357611"/>
    <w:rsid w:val="00360364"/>
    <w:rsid w:val="003628B8"/>
    <w:rsid w:val="00381AC1"/>
    <w:rsid w:val="00382A89"/>
    <w:rsid w:val="003934D6"/>
    <w:rsid w:val="00395513"/>
    <w:rsid w:val="003A4E7C"/>
    <w:rsid w:val="003A60FD"/>
    <w:rsid w:val="003A6ECB"/>
    <w:rsid w:val="003B6769"/>
    <w:rsid w:val="003C65A0"/>
    <w:rsid w:val="003F33A1"/>
    <w:rsid w:val="003F43DB"/>
    <w:rsid w:val="00405683"/>
    <w:rsid w:val="0041572B"/>
    <w:rsid w:val="0041579C"/>
    <w:rsid w:val="004229EB"/>
    <w:rsid w:val="0043301B"/>
    <w:rsid w:val="0043732C"/>
    <w:rsid w:val="00456F70"/>
    <w:rsid w:val="00457A2C"/>
    <w:rsid w:val="00465FB5"/>
    <w:rsid w:val="00472A02"/>
    <w:rsid w:val="004742D7"/>
    <w:rsid w:val="00475EDD"/>
    <w:rsid w:val="00480732"/>
    <w:rsid w:val="00495D9D"/>
    <w:rsid w:val="004A0855"/>
    <w:rsid w:val="004A6569"/>
    <w:rsid w:val="004C479A"/>
    <w:rsid w:val="004C51FF"/>
    <w:rsid w:val="004C6D43"/>
    <w:rsid w:val="004E1E7E"/>
    <w:rsid w:val="004F08E9"/>
    <w:rsid w:val="00502F4B"/>
    <w:rsid w:val="005121C2"/>
    <w:rsid w:val="005140B3"/>
    <w:rsid w:val="0051467F"/>
    <w:rsid w:val="00546F4F"/>
    <w:rsid w:val="00547E95"/>
    <w:rsid w:val="00556722"/>
    <w:rsid w:val="00556D6C"/>
    <w:rsid w:val="0055721F"/>
    <w:rsid w:val="0056669C"/>
    <w:rsid w:val="0057436B"/>
    <w:rsid w:val="00594840"/>
    <w:rsid w:val="005958E4"/>
    <w:rsid w:val="005A6B90"/>
    <w:rsid w:val="005B6B2D"/>
    <w:rsid w:val="005C18B0"/>
    <w:rsid w:val="005D1C6A"/>
    <w:rsid w:val="005D2C0E"/>
    <w:rsid w:val="005D2DC1"/>
    <w:rsid w:val="005D7D9F"/>
    <w:rsid w:val="005E2111"/>
    <w:rsid w:val="005E2CA9"/>
    <w:rsid w:val="005E3392"/>
    <w:rsid w:val="005E5224"/>
    <w:rsid w:val="005F33B4"/>
    <w:rsid w:val="005F3A72"/>
    <w:rsid w:val="005F5448"/>
    <w:rsid w:val="00607C80"/>
    <w:rsid w:val="00615703"/>
    <w:rsid w:val="00615E5A"/>
    <w:rsid w:val="0062739B"/>
    <w:rsid w:val="0063199E"/>
    <w:rsid w:val="00635176"/>
    <w:rsid w:val="0063613A"/>
    <w:rsid w:val="00657D9F"/>
    <w:rsid w:val="00663B4E"/>
    <w:rsid w:val="0066433F"/>
    <w:rsid w:val="00672CCE"/>
    <w:rsid w:val="00673CC0"/>
    <w:rsid w:val="00685EC0"/>
    <w:rsid w:val="006A204D"/>
    <w:rsid w:val="006A7C94"/>
    <w:rsid w:val="006B039C"/>
    <w:rsid w:val="006B145F"/>
    <w:rsid w:val="006B14E9"/>
    <w:rsid w:val="006B48DA"/>
    <w:rsid w:val="006D0D03"/>
    <w:rsid w:val="00701D40"/>
    <w:rsid w:val="0070644F"/>
    <w:rsid w:val="007177A2"/>
    <w:rsid w:val="0072441F"/>
    <w:rsid w:val="00745E0A"/>
    <w:rsid w:val="007556B4"/>
    <w:rsid w:val="00755D1B"/>
    <w:rsid w:val="00762B0E"/>
    <w:rsid w:val="0077070C"/>
    <w:rsid w:val="00781A1A"/>
    <w:rsid w:val="00794B75"/>
    <w:rsid w:val="00794E8D"/>
    <w:rsid w:val="007A2AE0"/>
    <w:rsid w:val="007C0080"/>
    <w:rsid w:val="007C0BFA"/>
    <w:rsid w:val="007D1D1E"/>
    <w:rsid w:val="007E1E20"/>
    <w:rsid w:val="007E2475"/>
    <w:rsid w:val="007E2FCC"/>
    <w:rsid w:val="007E38B8"/>
    <w:rsid w:val="007F5EF7"/>
    <w:rsid w:val="00801408"/>
    <w:rsid w:val="00805534"/>
    <w:rsid w:val="00811571"/>
    <w:rsid w:val="0082377A"/>
    <w:rsid w:val="008450D8"/>
    <w:rsid w:val="008532C9"/>
    <w:rsid w:val="00861E61"/>
    <w:rsid w:val="00864D28"/>
    <w:rsid w:val="00892C30"/>
    <w:rsid w:val="008B5986"/>
    <w:rsid w:val="008B602F"/>
    <w:rsid w:val="008C0B52"/>
    <w:rsid w:val="008C2301"/>
    <w:rsid w:val="008D7C0A"/>
    <w:rsid w:val="008E3686"/>
    <w:rsid w:val="008E420A"/>
    <w:rsid w:val="008F082F"/>
    <w:rsid w:val="008F5E30"/>
    <w:rsid w:val="00915CF1"/>
    <w:rsid w:val="00924F95"/>
    <w:rsid w:val="00954A2D"/>
    <w:rsid w:val="009560AB"/>
    <w:rsid w:val="009563A7"/>
    <w:rsid w:val="00967987"/>
    <w:rsid w:val="00977FC7"/>
    <w:rsid w:val="00986C01"/>
    <w:rsid w:val="00990EF1"/>
    <w:rsid w:val="009960E4"/>
    <w:rsid w:val="009A3074"/>
    <w:rsid w:val="009B3A5A"/>
    <w:rsid w:val="009D3A1F"/>
    <w:rsid w:val="009E3AC5"/>
    <w:rsid w:val="00A107F0"/>
    <w:rsid w:val="00A10AE6"/>
    <w:rsid w:val="00A16DB4"/>
    <w:rsid w:val="00A2287B"/>
    <w:rsid w:val="00A22CDC"/>
    <w:rsid w:val="00A47497"/>
    <w:rsid w:val="00A5010C"/>
    <w:rsid w:val="00A54F98"/>
    <w:rsid w:val="00A61A5E"/>
    <w:rsid w:val="00A63868"/>
    <w:rsid w:val="00A67AF4"/>
    <w:rsid w:val="00A75663"/>
    <w:rsid w:val="00A84D79"/>
    <w:rsid w:val="00A919D6"/>
    <w:rsid w:val="00AA3FD3"/>
    <w:rsid w:val="00AA41D3"/>
    <w:rsid w:val="00AA7901"/>
    <w:rsid w:val="00AC4FC3"/>
    <w:rsid w:val="00AC6656"/>
    <w:rsid w:val="00AD1D5C"/>
    <w:rsid w:val="00AF0D51"/>
    <w:rsid w:val="00B0552B"/>
    <w:rsid w:val="00B066AD"/>
    <w:rsid w:val="00B10A6E"/>
    <w:rsid w:val="00B12858"/>
    <w:rsid w:val="00B25579"/>
    <w:rsid w:val="00B3286A"/>
    <w:rsid w:val="00B5340B"/>
    <w:rsid w:val="00B53D7D"/>
    <w:rsid w:val="00B56E18"/>
    <w:rsid w:val="00B60B0F"/>
    <w:rsid w:val="00B75D6E"/>
    <w:rsid w:val="00B77368"/>
    <w:rsid w:val="00B83563"/>
    <w:rsid w:val="00B85BF7"/>
    <w:rsid w:val="00B8674D"/>
    <w:rsid w:val="00B900CC"/>
    <w:rsid w:val="00B90E08"/>
    <w:rsid w:val="00BA0607"/>
    <w:rsid w:val="00BA5578"/>
    <w:rsid w:val="00BB217B"/>
    <w:rsid w:val="00BD1B1C"/>
    <w:rsid w:val="00BD3DF6"/>
    <w:rsid w:val="00BE2C8B"/>
    <w:rsid w:val="00BE7836"/>
    <w:rsid w:val="00BF33D3"/>
    <w:rsid w:val="00C02718"/>
    <w:rsid w:val="00C549DF"/>
    <w:rsid w:val="00C67774"/>
    <w:rsid w:val="00C703A0"/>
    <w:rsid w:val="00C76A41"/>
    <w:rsid w:val="00C76CF7"/>
    <w:rsid w:val="00CA5081"/>
    <w:rsid w:val="00CB489B"/>
    <w:rsid w:val="00CC4FAC"/>
    <w:rsid w:val="00CE6077"/>
    <w:rsid w:val="00CF338D"/>
    <w:rsid w:val="00CF5B23"/>
    <w:rsid w:val="00D003D8"/>
    <w:rsid w:val="00D0582F"/>
    <w:rsid w:val="00D237AC"/>
    <w:rsid w:val="00D23CF6"/>
    <w:rsid w:val="00D249F5"/>
    <w:rsid w:val="00D30F72"/>
    <w:rsid w:val="00D3452F"/>
    <w:rsid w:val="00D377F2"/>
    <w:rsid w:val="00D379D2"/>
    <w:rsid w:val="00D43DD3"/>
    <w:rsid w:val="00D45FAF"/>
    <w:rsid w:val="00D47E4A"/>
    <w:rsid w:val="00D67E3E"/>
    <w:rsid w:val="00D70E33"/>
    <w:rsid w:val="00D7338F"/>
    <w:rsid w:val="00D81F7A"/>
    <w:rsid w:val="00D85054"/>
    <w:rsid w:val="00D95004"/>
    <w:rsid w:val="00DA4008"/>
    <w:rsid w:val="00DA6EFD"/>
    <w:rsid w:val="00DD1143"/>
    <w:rsid w:val="00DE396A"/>
    <w:rsid w:val="00DF0301"/>
    <w:rsid w:val="00DF6402"/>
    <w:rsid w:val="00DF6B8E"/>
    <w:rsid w:val="00E11780"/>
    <w:rsid w:val="00E26922"/>
    <w:rsid w:val="00E344D8"/>
    <w:rsid w:val="00E619C7"/>
    <w:rsid w:val="00E8476E"/>
    <w:rsid w:val="00EB3A62"/>
    <w:rsid w:val="00EC3068"/>
    <w:rsid w:val="00EC55AC"/>
    <w:rsid w:val="00EE1C31"/>
    <w:rsid w:val="00EE4CDC"/>
    <w:rsid w:val="00F11274"/>
    <w:rsid w:val="00F15705"/>
    <w:rsid w:val="00F315D4"/>
    <w:rsid w:val="00F35C29"/>
    <w:rsid w:val="00F36448"/>
    <w:rsid w:val="00F365AC"/>
    <w:rsid w:val="00F524D3"/>
    <w:rsid w:val="00F7367A"/>
    <w:rsid w:val="00F80814"/>
    <w:rsid w:val="00F80AA3"/>
    <w:rsid w:val="00F86332"/>
    <w:rsid w:val="00F86C52"/>
    <w:rsid w:val="00FB3E59"/>
    <w:rsid w:val="00FC051B"/>
    <w:rsid w:val="00FC1FE8"/>
    <w:rsid w:val="00FC31A6"/>
    <w:rsid w:val="00FC36D7"/>
    <w:rsid w:val="00FD4868"/>
    <w:rsid w:val="00FE7F6F"/>
    <w:rsid w:val="00FF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oNotEmbedSmartTags/>
  <w:decimalSymbol w:val="."/>
  <w:listSeparator w:val=","/>
  <w14:docId w14:val="3C62E358"/>
  <w14:defaultImageDpi w14:val="300"/>
  <w15:chartTrackingRefBased/>
  <w15:docId w15:val="{7FD65741-C3FA-9749-A0F2-0E385C2F6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Normal">
    <w:name w:val="Normal"/>
    <w:qFormat/>
    <w:rsid w:val="00BE783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Helvetica" w:eastAsia="Times" w:hAnsi="Helvetica"/>
      <w:b/>
      <w:position w:val="8"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DA6EFD"/>
    <w:rPr>
      <w:color w:val="0000FF"/>
      <w:u w:val="single"/>
    </w:rPr>
  </w:style>
  <w:style w:type="character" w:customStyle="1" w:styleId="dpvwyc">
    <w:name w:val="dpvwyc"/>
    <w:rsid w:val="003A4E7C"/>
  </w:style>
  <w:style w:type="paragraph" w:styleId="ListParagraph">
    <w:name w:val="List Paragraph"/>
    <w:basedOn w:val="Normal"/>
    <w:uiPriority w:val="34"/>
    <w:qFormat/>
    <w:rsid w:val="00B53D7D"/>
    <w:pPr>
      <w:spacing w:after="200" w:line="276" w:lineRule="auto"/>
      <w:ind w:left="720"/>
      <w:contextualSpacing/>
    </w:pPr>
    <w:rPr>
      <w:rFonts w:eastAsia="Calibri"/>
    </w:rPr>
  </w:style>
  <w:style w:type="character" w:customStyle="1" w:styleId="UnresolvedMention1">
    <w:name w:val="Unresolved Mention1"/>
    <w:uiPriority w:val="47"/>
    <w:rsid w:val="007556B4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395513"/>
    <w:rPr>
      <w:color w:val="954F72"/>
      <w:u w:val="single"/>
    </w:rPr>
  </w:style>
  <w:style w:type="paragraph" w:styleId="NormalWeb">
    <w:name w:val="Normal (Web)"/>
    <w:basedOn w:val="Normal"/>
    <w:uiPriority w:val="99"/>
    <w:unhideWhenUsed/>
    <w:rsid w:val="00F365AC"/>
    <w:pPr>
      <w:spacing w:before="100" w:beforeAutospacing="1" w:after="100" w:afterAutospacing="1"/>
    </w:pPr>
  </w:style>
  <w:style w:type="character" w:customStyle="1" w:styleId="first">
    <w:name w:val="first"/>
    <w:basedOn w:val="DefaultParagraphFont"/>
    <w:rsid w:val="00F365AC"/>
  </w:style>
  <w:style w:type="paragraph" w:customStyle="1" w:styleId="last">
    <w:name w:val="last"/>
    <w:basedOn w:val="Normal"/>
    <w:rsid w:val="00F365AC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0E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E33"/>
    <w:rPr>
      <w:rFonts w:ascii="Segoe UI" w:hAnsi="Segoe UI" w:cs="Segoe UI"/>
      <w:sz w:val="18"/>
      <w:szCs w:val="18"/>
    </w:rPr>
  </w:style>
  <w:style w:type="character" w:customStyle="1" w:styleId="ce1y1c">
    <w:name w:val="ce1y1c"/>
    <w:basedOn w:val="DefaultParagraphFont"/>
    <w:rsid w:val="0025494D"/>
  </w:style>
  <w:style w:type="character" w:customStyle="1" w:styleId="UnresolvedMention">
    <w:name w:val="Unresolved Mention"/>
    <w:basedOn w:val="DefaultParagraphFont"/>
    <w:uiPriority w:val="99"/>
    <w:semiHidden/>
    <w:unhideWhenUsed/>
    <w:rsid w:val="00D850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7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2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6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41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43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517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08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35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6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6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26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90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40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246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75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94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92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37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42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4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43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76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39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75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89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20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440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23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61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3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53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11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20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474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16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30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8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51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29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380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1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2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8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13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74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46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963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41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74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76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06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0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86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92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35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009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79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6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149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9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00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32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88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5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79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8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97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88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2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1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74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7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1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32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01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403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2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2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27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3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65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02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32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854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20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750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23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13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78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02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00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42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52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49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5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1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44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35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054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80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49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1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01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8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89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6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1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1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60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19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397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1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43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53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62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29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384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2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44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2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34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1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9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71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78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3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0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12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07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9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769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12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1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76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00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9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6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5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8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92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93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911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8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10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51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357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4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44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75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88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861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04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19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83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13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62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17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27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2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06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44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58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57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357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75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243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63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42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85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97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430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11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24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82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23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9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8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83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30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29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93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254181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562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205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727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0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3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0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38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24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67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9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5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62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699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53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93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9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7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9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08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917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66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886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8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66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05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0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123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7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0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7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803092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547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926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75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2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7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9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6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37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55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20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1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87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07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74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24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1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59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69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146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46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43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0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36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09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5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83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789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94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7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9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57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68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66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14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8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0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5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7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7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85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8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52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59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04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9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2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23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56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02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10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7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3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4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80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636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0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87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3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35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5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33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05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1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9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53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00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8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2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83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74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93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1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906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46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6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31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486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1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34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8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97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340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4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84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63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4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7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76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60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5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1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0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2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07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69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258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63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71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63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87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16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13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360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66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162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45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51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08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8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8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1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91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5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122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09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84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7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07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79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94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33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2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37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14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sip:26236590413@umbc.webex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tel:+12028602110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google.com/url?q=https://umbc.webex.com/umbc/j.php?MTID%3Dm8e02732a8fba3a9f91439c48dcb78767&amp;sa=D&amp;source=calendar&amp;ust=1695171815122038&amp;usg=AOvVaw3PXRpcX5CaJmZgPbN-P48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V18LUGC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50C52F8A744245BD6A7BE4A32CCBE4" ma:contentTypeVersion="14" ma:contentTypeDescription="Create a new document." ma:contentTypeScope="" ma:versionID="ba853deae74bb73e4fdee66f4e89d5cc">
  <xsd:schema xmlns:xsd="http://www.w3.org/2001/XMLSchema" xmlns:xs="http://www.w3.org/2001/XMLSchema" xmlns:p="http://schemas.microsoft.com/office/2006/metadata/properties" xmlns:ns3="1c7cb57e-d140-43ec-943f-9e6e64bec7cf" xmlns:ns4="2ff2d06c-373e-48d6-a395-3ea7531208bd" targetNamespace="http://schemas.microsoft.com/office/2006/metadata/properties" ma:root="true" ma:fieldsID="4f9d9ad9e90ac2a3fdbe25816fc92c1a" ns3:_="" ns4:_="">
    <xsd:import namespace="1c7cb57e-d140-43ec-943f-9e6e64bec7cf"/>
    <xsd:import namespace="2ff2d06c-373e-48d6-a395-3ea7531208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cb57e-d140-43ec-943f-9e6e64bec7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2d06c-373e-48d6-a395-3ea7531208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2F8B51-FA76-4800-8BEC-904509C0E08A}">
  <ds:schemaRefs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2ff2d06c-373e-48d6-a395-3ea7531208bd"/>
    <ds:schemaRef ds:uri="http://schemas.microsoft.com/office/2006/documentManagement/types"/>
    <ds:schemaRef ds:uri="1c7cb57e-d140-43ec-943f-9e6e64bec7cf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825DF7E-BFD0-4BA8-BC79-6ECFDDF396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04A543-94F0-45D9-B1BB-75CD412AF1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7cb57e-d140-43ec-943f-9e6e64bec7cf"/>
    <ds:schemaRef ds:uri="2ff2d06c-373e-48d6-a395-3ea7531208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V18LUGC5</Template>
  <TotalTime>1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UMBC Institutional Advancement</Company>
  <LinksUpToDate>false</LinksUpToDate>
  <CharactersWithSpaces>1652</CharactersWithSpaces>
  <SharedDoc>false</SharedDoc>
  <HLinks>
    <vt:vector size="18" baseType="variant">
      <vt:variant>
        <vt:i4>1769599</vt:i4>
      </vt:variant>
      <vt:variant>
        <vt:i4>6</vt:i4>
      </vt:variant>
      <vt:variant>
        <vt:i4>0</vt:i4>
      </vt:variant>
      <vt:variant>
        <vt:i4>5</vt:i4>
      </vt:variant>
      <vt:variant>
        <vt:lpwstr>sip:1206035582@umbc.webex.com</vt:lpwstr>
      </vt:variant>
      <vt:variant>
        <vt:lpwstr/>
      </vt:variant>
      <vt:variant>
        <vt:i4>5701638</vt:i4>
      </vt:variant>
      <vt:variant>
        <vt:i4>3</vt:i4>
      </vt:variant>
      <vt:variant>
        <vt:i4>0</vt:i4>
      </vt:variant>
      <vt:variant>
        <vt:i4>5</vt:i4>
      </vt:variant>
      <vt:variant>
        <vt:lpwstr>tel:+12028602110</vt:lpwstr>
      </vt:variant>
      <vt:variant>
        <vt:lpwstr/>
      </vt:variant>
      <vt:variant>
        <vt:i4>7864365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https://www.google.com/url?q=https://umbc.webex.com/umbc/j.php?MTID%3Dm1cbb1f0e6450f1dfd626d269e04ffa3e&amp;sa=D&amp;source=calendar&amp;ust=1605649440843000&amp;usg=AOvVaw0h-juokyUKOlnBgWakGkA7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Sommerville</dc:creator>
  <cp:keywords/>
  <dc:description/>
  <cp:lastModifiedBy>Robert Bennett</cp:lastModifiedBy>
  <cp:revision>2</cp:revision>
  <cp:lastPrinted>2022-10-14T17:22:00Z</cp:lastPrinted>
  <dcterms:created xsi:type="dcterms:W3CDTF">2023-09-27T00:58:00Z</dcterms:created>
  <dcterms:modified xsi:type="dcterms:W3CDTF">2023-09-27T00:58:00Z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0x010100A050C52F8A744245BD6A7BE4A32CCBE4</vt:lpwstr>
  </property>
</Properties>
</file>