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4 -->
  <w:body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Adam,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rolling?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rolling?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moving?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Alright.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introducing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Brooks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musician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currently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programmer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Alliance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Patterson.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Future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anthro-musicologist.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relationship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southwest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across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Fayette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raised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Charles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Village,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Mm-hmm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(affirmative).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earliest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memories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earliest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memory?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populated.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brownstones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condos.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inhabited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bottom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hopefully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selling.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Corner."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biggest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country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Fayette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Monroe.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anyway,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stressful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changed?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genera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country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epidemic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David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Simon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Burns,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wrote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Corner"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drugs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purposes.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changed?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unfortunately.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Sunday,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condos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steadily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chipping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hidden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treasures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Hidden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treasures,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hidden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treasures.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itself,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honestly,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specifically,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surrounding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Carroll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League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Beautiful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practically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downtown,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Martin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downtown.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unfortunate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renovating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renovating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brownstone.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named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John,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passed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unfortunately,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renovating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believe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summer?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annual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festival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delegate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Family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Festival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summer.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Saturday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Sunday.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rangers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animals,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performances.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project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highlighted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Frankie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Spindles.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perform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1100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Fayette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preschool.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non-Sunday.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chairs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musician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independent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Franklin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Association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James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continues.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guitar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 00:10:12]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2010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career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writing,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Brooks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occasionally,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success,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influenced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directly?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dark.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dark.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credit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sugarcoating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somebody's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break-ins.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desperate.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uncomfortable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straight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honest.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challenges,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presently?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aspects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Brooks,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aspects,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aspects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environment.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school,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obviously,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beautiful.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beautiful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Definitely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pre-Civil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proximity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definitely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benefit.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proximity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Sowebo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potential.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stayed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potential.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potential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kinetic.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haven't.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reasons.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Junction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mall.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finished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Camden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Yards,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baseball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stadium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Junction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illustration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initiatives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erode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intimate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details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eroded,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Vivian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Thomas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Medical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Academy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school.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honest,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medicine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speaks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public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system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shifted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Francis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School,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considered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"Last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struggled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teachers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dedicated,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fighting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battles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school.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school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occasional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issues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investment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time;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Atlanta.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retired.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Reverend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Wise,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family.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Reverend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Virginia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1300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behind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renovated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I'm-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retired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moved?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sons.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studying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specifically,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wondering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memories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process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'cause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diagonally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fedoras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kangols.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style.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Oriel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Hardware.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hardware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1100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forever.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convenient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renovate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eventually,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Hechingers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Hechingers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Depot,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Lowe's.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struggled,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struggled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declined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Federal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anymore.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Littlepage's,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furniture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middle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1300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furniture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MTA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crashed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school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explosion.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MTA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crashed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somehow.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1400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consistently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open.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Honestly,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Chicken,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15,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16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directly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across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money.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unfortunately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killed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exhausted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school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Hollins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empties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dad's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family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Central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Baptist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church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further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across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Secours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Hospital.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Baltimore,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beautiful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certainly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musician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James.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James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performed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50s,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60s,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70s,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particular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everybody,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spot.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relevant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relevant.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I'm-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relevant.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history,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future.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believe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situations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definitely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unfortunate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country,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world.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unfortunate,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beauty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liquor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cafes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cheap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coffee,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engaged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liquor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Oriels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contribute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enjoying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artist,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organizations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weren't,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Franklin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Association,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concert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supportive.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Brooks Long: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experience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gigging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officer.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911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operator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department,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officer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choir.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athletic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league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choir.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centers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interacted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exists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Anyway,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Dotson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Shania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choir.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Brooks Long Full Interview (Completed  04/19/19)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r>
            <w:rPr>
              <w:color w:val="0000FF"/>
              <w:u w:val="single"/>
            </w:rPr>
            <w:fldChar w:fldCharType="begin"/>
          </w:r>
          <w:r>
            <w:rPr>
              <w:color w:val="0000FF"/>
              <w:u w:val="single"/>
            </w:rPr>
            <w:instrText xml:space="preserve"> HYPERLINK "https://www.rev.com" </w:instrText>
          </w:r>
          <w:r>
            <w:rPr>
              <w:color w:val="0000FF"/>
              <w:u w:val="single"/>
            </w:rPr>
            <w:fldChar w:fldCharType="separate"/>
          </w:r>
          <w:r>
            <w:rPr>
              <w:color w:val="0000FF"/>
              <w:u w:val="single"/>
            </w:rPr>
            <w:t>Rev.com</w:t>
          </w:r>
          <w:r>
            <w:rPr>
              <w:color w:val="0000FF"/>
              <w:u w:val="single"/>
            </w:rPr>
            <w:fldChar w:fldCharType="end"/>
          </w:r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Apr 19, 2019 - view latest version </w:t>
          </w:r>
          <w:r>
            <w:rPr>
              <w:color w:val="0000FF"/>
              <w:u w:val="single"/>
            </w:rPr>
            <w:fldChar w:fldCharType="begin"/>
          </w:r>
          <w:r>
            <w:rPr>
              <w:color w:val="0000FF"/>
              <w:u w:val="single"/>
            </w:rPr>
            <w:instrText xml:space="preserve"> HYPERLINK "https://www.rev.com/transcript-editor/shared/eIF5EEpKGkct1Vow49SwVrWfr2847qNDjVtFpGHoW5U2vnSyvuKQjVe2XPdvdQKTX_VbOaXDxv6SeIy0GMoAFEzFQP0?loadFrom=DocumentHeaderDeepLink" </w:instrText>
          </w:r>
          <w:r>
            <w:rPr>
              <w:color w:val="0000FF"/>
              <w:u w:val="single"/>
            </w:rPr>
            <w:fldChar w:fldCharType="separate"/>
          </w:r>
          <w:r>
            <w:rPr>
              <w:color w:val="0000FF"/>
              <w:u w:val="single"/>
            </w:rPr>
            <w:t>here</w:t>
          </w:r>
          <w:r>
            <w:rPr>
              <w:color w:val="0000FF"/>
              <w:u w:val="single"/>
            </w:rPr>
            <w:fldChar w:fldCharType="end"/>
          </w:r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