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2D" w:rsidRDefault="0025342D" w:rsidP="0025342D">
      <w:pPr>
        <w:rPr>
          <w:rFonts w:ascii="Biondi" w:hAnsi="Biondi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62BAE" wp14:editId="6EE69484">
                <wp:simplePos x="0" y="0"/>
                <wp:positionH relativeFrom="column">
                  <wp:posOffset>1674495</wp:posOffset>
                </wp:positionH>
                <wp:positionV relativeFrom="paragraph">
                  <wp:posOffset>121920</wp:posOffset>
                </wp:positionV>
                <wp:extent cx="5753100" cy="914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FE8" w:rsidRPr="006C43B9" w:rsidRDefault="005C2FE8" w:rsidP="0025342D">
                            <w:pPr>
                              <w:spacing w:line="240" w:lineRule="auto"/>
                              <w:jc w:val="center"/>
                              <w:rPr>
                                <w:rFonts w:ascii="Biondi" w:hAnsi="Biondi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C43B9">
                              <w:rPr>
                                <w:rFonts w:ascii="Biondi" w:hAnsi="Biondi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are</w:t>
                            </w:r>
                            <w:proofErr w:type="gramEnd"/>
                            <w:r w:rsidRPr="006C43B9">
                              <w:rPr>
                                <w:rFonts w:ascii="Biondi" w:hAnsi="Biondi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you ready to rise above partisan</w:t>
                            </w:r>
                            <w:r w:rsidR="0025342D">
                              <w:rPr>
                                <w:rFonts w:ascii="Biondi" w:hAnsi="Biondi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p</w:t>
                            </w:r>
                            <w:r w:rsidRPr="006C43B9">
                              <w:rPr>
                                <w:rFonts w:ascii="Biondi" w:hAnsi="Biondi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olitics?</w:t>
                            </w:r>
                          </w:p>
                          <w:p w:rsidR="005C2FE8" w:rsidRPr="006C43B9" w:rsidRDefault="005C2FE8" w:rsidP="0025342D">
                            <w:pPr>
                              <w:spacing w:line="240" w:lineRule="auto"/>
                              <w:jc w:val="center"/>
                              <w:rPr>
                                <w:rFonts w:ascii="Biondi" w:hAnsi="Biondi"/>
                                <w:color w:val="C0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C43B9">
                              <w:rPr>
                                <w:rFonts w:ascii="Biondi" w:hAnsi="Biondi"/>
                                <w:color w:val="C0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wake</w:t>
                            </w:r>
                            <w:proofErr w:type="gramEnd"/>
                            <w:r w:rsidRPr="006C43B9">
                              <w:rPr>
                                <w:rFonts w:ascii="Biondi" w:hAnsi="Biondi"/>
                                <w:color w:val="C0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up, stand up, activate…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85pt;margin-top:9.6pt;width:4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" stroked="f">
                <v:textbox>
                  <w:txbxContent>
                    <w:p w:rsidR="005C2FE8" w:rsidRPr="006C43B9" w:rsidRDefault="005C2FE8" w:rsidP="0025342D">
                      <w:pPr>
                        <w:spacing w:line="240" w:lineRule="auto"/>
                        <w:jc w:val="center"/>
                        <w:rPr>
                          <w:rFonts w:ascii="Biondi" w:hAnsi="Biondi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6C43B9">
                        <w:rPr>
                          <w:rFonts w:ascii="Biondi" w:hAnsi="Biondi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are</w:t>
                      </w:r>
                      <w:proofErr w:type="gramEnd"/>
                      <w:r w:rsidRPr="006C43B9">
                        <w:rPr>
                          <w:rFonts w:ascii="Biondi" w:hAnsi="Biondi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you ready to rise above partisan</w:t>
                      </w:r>
                      <w:r w:rsidR="0025342D">
                        <w:rPr>
                          <w:rFonts w:ascii="Biondi" w:hAnsi="Biondi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p</w:t>
                      </w:r>
                      <w:r w:rsidRPr="006C43B9">
                        <w:rPr>
                          <w:rFonts w:ascii="Biondi" w:hAnsi="Biondi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olitics?</w:t>
                      </w:r>
                    </w:p>
                    <w:p w:rsidR="005C2FE8" w:rsidRPr="006C43B9" w:rsidRDefault="005C2FE8" w:rsidP="0025342D">
                      <w:pPr>
                        <w:spacing w:line="240" w:lineRule="auto"/>
                        <w:jc w:val="center"/>
                        <w:rPr>
                          <w:rFonts w:ascii="Biondi" w:hAnsi="Biondi"/>
                          <w:color w:val="C00000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6C43B9">
                        <w:rPr>
                          <w:rFonts w:ascii="Biondi" w:hAnsi="Biondi"/>
                          <w:color w:val="C00000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wake</w:t>
                      </w:r>
                      <w:proofErr w:type="gramEnd"/>
                      <w:r w:rsidRPr="006C43B9">
                        <w:rPr>
                          <w:rFonts w:ascii="Biondi" w:hAnsi="Biondi"/>
                          <w:color w:val="C00000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up, stand up, activate…</w:t>
                      </w:r>
                    </w:p>
                  </w:txbxContent>
                </v:textbox>
              </v:shape>
            </w:pict>
          </mc:Fallback>
        </mc:AlternateContent>
      </w:r>
      <w:r w:rsidR="005C2FE8">
        <w:rPr>
          <w:noProof/>
        </w:rPr>
        <w:drawing>
          <wp:inline distT="0" distB="0" distL="0" distR="0" wp14:anchorId="1EDC71C8" wp14:editId="0A05D9CE">
            <wp:extent cx="1289687" cy="752475"/>
            <wp:effectExtent l="190500" t="190500" r="196215" b="1809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orted fla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860" cy="756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1C99" w:rsidRPr="006C43B9" w:rsidRDefault="00E32E44" w:rsidP="0025342D">
      <w:pPr>
        <w:spacing w:line="240" w:lineRule="auto"/>
        <w:jc w:val="center"/>
        <w:rPr>
          <w:rFonts w:ascii="Biondi" w:hAnsi="Biondi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</w:pPr>
      <w:proofErr w:type="gramStart"/>
      <w:r w:rsidRPr="006C43B9">
        <w:rPr>
          <w:rFonts w:ascii="Biondi" w:hAnsi="Biondi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>support</w:t>
      </w:r>
      <w:proofErr w:type="gramEnd"/>
      <w:r w:rsidRPr="006C43B9">
        <w:rPr>
          <w:rFonts w:ascii="Biondi" w:hAnsi="Biondi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 xml:space="preserve"> non-partisan </w:t>
      </w:r>
      <w:r w:rsidR="0025342D">
        <w:rPr>
          <w:rFonts w:ascii="Biondi" w:hAnsi="Biondi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>democracy</w:t>
      </w:r>
      <w:r w:rsidRPr="006C43B9">
        <w:rPr>
          <w:rFonts w:ascii="Biondi" w:hAnsi="Biondi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>; come join the movement</w:t>
      </w:r>
      <w:r w:rsidR="00233358">
        <w:rPr>
          <w:rFonts w:ascii="Biondi" w:hAnsi="Biondi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>,</w:t>
      </w:r>
    </w:p>
    <w:p w:rsidR="000F361D" w:rsidRDefault="00266C48" w:rsidP="0025342D">
      <w:pPr>
        <w:spacing w:line="240" w:lineRule="auto"/>
        <w:jc w:val="center"/>
        <w:rPr>
          <w:rFonts w:ascii="Biondi" w:hAnsi="Biondi"/>
          <w:color w:val="C00000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</w:pPr>
      <w:r w:rsidRPr="00B55FF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321BB" wp14:editId="1B81B4C3">
                <wp:simplePos x="0" y="0"/>
                <wp:positionH relativeFrom="column">
                  <wp:posOffset>198120</wp:posOffset>
                </wp:positionH>
                <wp:positionV relativeFrom="paragraph">
                  <wp:posOffset>304165</wp:posOffset>
                </wp:positionV>
                <wp:extent cx="7019925" cy="45719"/>
                <wp:effectExtent l="38100" t="38100" r="66675" b="1073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45719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6pt;margin-top:23.95pt;width:552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" fillcolor="white [3201]" strokecolor="black [3200]" strokeweight="2pt">
                <v:shadow on="t" color="black" opacity="26214f" origin="-.5,-.5" offset=".74836mm,.74836mm"/>
              </v:rect>
            </w:pict>
          </mc:Fallback>
        </mc:AlternateContent>
      </w:r>
      <w:proofErr w:type="gramStart"/>
      <w:r w:rsidR="000F361D" w:rsidRPr="006C43B9">
        <w:rPr>
          <w:rFonts w:ascii="Biondi" w:hAnsi="Biondi"/>
          <w:color w:val="C0000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>r</w:t>
      </w:r>
      <w:r w:rsidR="00500DA1" w:rsidRPr="006C43B9">
        <w:rPr>
          <w:rFonts w:ascii="Biondi" w:hAnsi="Biondi"/>
          <w:color w:val="C0000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>ight</w:t>
      </w:r>
      <w:proofErr w:type="gramEnd"/>
      <w:r w:rsidR="00500DA1" w:rsidRPr="006C43B9">
        <w:rPr>
          <w:rFonts w:ascii="Biondi" w:hAnsi="Biondi"/>
          <w:color w:val="C0000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 xml:space="preserve"> here in </w:t>
      </w:r>
      <w:proofErr w:type="spellStart"/>
      <w:r w:rsidR="000F361D" w:rsidRPr="006C43B9">
        <w:rPr>
          <w:rFonts w:ascii="Biondi" w:hAnsi="Biondi"/>
          <w:color w:val="C0000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>maryland</w:t>
      </w:r>
      <w:proofErr w:type="spellEnd"/>
      <w:r w:rsidR="000F361D" w:rsidRPr="006C43B9">
        <w:rPr>
          <w:rFonts w:ascii="Biondi" w:hAnsi="Biondi"/>
          <w:color w:val="C0000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noFill/>
            <w14:prstDash w14:val="solid"/>
            <w14:round/>
          </w14:textOutline>
        </w:rPr>
        <w:t>.</w:t>
      </w:r>
    </w:p>
    <w:p w:rsidR="003A5E0C" w:rsidRPr="000E2293" w:rsidRDefault="00E32E44" w:rsidP="002B76C2">
      <w:pPr>
        <w:jc w:val="center"/>
        <w:rPr>
          <w:rFonts w:asciiTheme="majorHAnsi" w:hAnsiTheme="majorHAnsi"/>
          <w:b/>
          <w:sz w:val="32"/>
          <w:szCs w:val="32"/>
        </w:rPr>
      </w:pPr>
      <w:r w:rsidRPr="000E2293">
        <w:rPr>
          <w:rFonts w:asciiTheme="majorHAnsi" w:hAnsiTheme="majorHAnsi"/>
          <w:b/>
          <w:sz w:val="32"/>
          <w:szCs w:val="32"/>
        </w:rPr>
        <w:t>Greg Dorsey Unaffiliated – Unaffiliated “Petition”</w:t>
      </w:r>
      <w:r w:rsidR="00500DA1" w:rsidRPr="000E2293">
        <w:rPr>
          <w:rFonts w:asciiTheme="majorHAnsi" w:hAnsiTheme="majorHAnsi"/>
          <w:b/>
          <w:sz w:val="32"/>
          <w:szCs w:val="32"/>
        </w:rPr>
        <w:t xml:space="preserve"> C</w:t>
      </w:r>
      <w:r w:rsidRPr="000E2293">
        <w:rPr>
          <w:rFonts w:asciiTheme="majorHAnsi" w:hAnsiTheme="majorHAnsi"/>
          <w:b/>
          <w:sz w:val="32"/>
          <w:szCs w:val="32"/>
        </w:rPr>
        <w:t>andidate</w:t>
      </w:r>
      <w:r w:rsidR="000F361D" w:rsidRPr="000E2293">
        <w:rPr>
          <w:rFonts w:asciiTheme="majorHAnsi" w:hAnsiTheme="majorHAnsi"/>
          <w:b/>
          <w:sz w:val="32"/>
          <w:szCs w:val="32"/>
        </w:rPr>
        <w:t>,</w:t>
      </w:r>
      <w:r w:rsidRPr="000E2293">
        <w:rPr>
          <w:rFonts w:asciiTheme="majorHAnsi" w:hAnsiTheme="majorHAnsi"/>
          <w:b/>
          <w:sz w:val="32"/>
          <w:szCs w:val="32"/>
        </w:rPr>
        <w:t xml:space="preserve"> US Senate, M</w:t>
      </w:r>
      <w:r w:rsidR="000E2293">
        <w:rPr>
          <w:rFonts w:asciiTheme="majorHAnsi" w:hAnsiTheme="majorHAnsi"/>
          <w:b/>
          <w:sz w:val="32"/>
          <w:szCs w:val="32"/>
        </w:rPr>
        <w:t>D</w:t>
      </w:r>
    </w:p>
    <w:p w:rsidR="000F361D" w:rsidRDefault="003104C5" w:rsidP="00E32E44">
      <w:pPr>
        <w:rPr>
          <w:rFonts w:asciiTheme="majorHAnsi" w:hAnsiTheme="majorHAnsi"/>
        </w:rPr>
      </w:pPr>
      <w:r w:rsidRPr="001E4291">
        <w:rPr>
          <w:rFonts w:asciiTheme="majorHAnsi" w:hAnsiTheme="majorHAnsi"/>
        </w:rPr>
        <w:t xml:space="preserve">I am running an official and legitimate campaign, but given the current state of affairs </w:t>
      </w:r>
      <w:r w:rsidR="003A5E0C" w:rsidRPr="001E4291">
        <w:rPr>
          <w:rFonts w:asciiTheme="majorHAnsi" w:hAnsiTheme="majorHAnsi"/>
        </w:rPr>
        <w:t xml:space="preserve">I guess you could say I am comfortably running to lose, </w:t>
      </w:r>
      <w:r w:rsidRPr="001E4291">
        <w:rPr>
          <w:rFonts w:asciiTheme="majorHAnsi" w:hAnsiTheme="majorHAnsi"/>
          <w:b/>
          <w:i/>
          <w:u w:val="single"/>
        </w:rPr>
        <w:t>BUT</w:t>
      </w:r>
      <w:r w:rsidRPr="001E4291">
        <w:rPr>
          <w:rFonts w:asciiTheme="majorHAnsi" w:hAnsiTheme="majorHAnsi"/>
        </w:rPr>
        <w:t>,</w:t>
      </w:r>
      <w:r w:rsidR="003A5E0C" w:rsidRPr="001E4291">
        <w:rPr>
          <w:rFonts w:asciiTheme="majorHAnsi" w:hAnsiTheme="majorHAnsi"/>
        </w:rPr>
        <w:t xml:space="preserve"> I am looking to bring attention to the non-partisan movement right here in Maryland throughout </w:t>
      </w:r>
      <w:r w:rsidR="004B125D" w:rsidRPr="001E4291">
        <w:rPr>
          <w:rFonts w:asciiTheme="majorHAnsi" w:hAnsiTheme="majorHAnsi"/>
        </w:rPr>
        <w:t>the</w:t>
      </w:r>
      <w:r w:rsidR="003A5E0C" w:rsidRPr="001E4291">
        <w:rPr>
          <w:rFonts w:asciiTheme="majorHAnsi" w:hAnsiTheme="majorHAnsi"/>
        </w:rPr>
        <w:t xml:space="preserve"> effort.  </w:t>
      </w:r>
      <w:r w:rsidRPr="001E4291">
        <w:rPr>
          <w:rFonts w:asciiTheme="majorHAnsi" w:hAnsiTheme="majorHAnsi"/>
        </w:rPr>
        <w:t>We will be circulating petitions</w:t>
      </w:r>
      <w:r w:rsidR="004B125D" w:rsidRPr="001E4291">
        <w:rPr>
          <w:rFonts w:asciiTheme="majorHAnsi" w:hAnsiTheme="majorHAnsi"/>
        </w:rPr>
        <w:t xml:space="preserve"> (for candidacy; remember, independent candidates do not get automatic ballot access)</w:t>
      </w:r>
      <w:r w:rsidRPr="001E4291">
        <w:rPr>
          <w:rFonts w:asciiTheme="majorHAnsi" w:hAnsiTheme="majorHAnsi"/>
        </w:rPr>
        <w:t xml:space="preserve">, </w:t>
      </w:r>
      <w:r w:rsidR="00B714C9">
        <w:rPr>
          <w:rFonts w:asciiTheme="majorHAnsi" w:hAnsiTheme="majorHAnsi"/>
        </w:rPr>
        <w:t xml:space="preserve">we will be </w:t>
      </w:r>
      <w:r w:rsidR="00B714C9" w:rsidRPr="001E4291">
        <w:rPr>
          <w:rFonts w:asciiTheme="majorHAnsi" w:hAnsiTheme="majorHAnsi"/>
        </w:rPr>
        <w:t xml:space="preserve">promoting </w:t>
      </w:r>
      <w:r w:rsidR="00B714C9">
        <w:rPr>
          <w:rFonts w:asciiTheme="majorHAnsi" w:hAnsiTheme="majorHAnsi"/>
        </w:rPr>
        <w:t>the</w:t>
      </w:r>
      <w:r w:rsidR="003A5E0C" w:rsidRPr="001E4291">
        <w:rPr>
          <w:rFonts w:asciiTheme="majorHAnsi" w:hAnsiTheme="majorHAnsi"/>
        </w:rPr>
        <w:t xml:space="preserve"> formation of “Non-Partisan Maryland”, </w:t>
      </w:r>
      <w:r w:rsidR="00B714C9">
        <w:rPr>
          <w:rFonts w:asciiTheme="majorHAnsi" w:hAnsiTheme="majorHAnsi"/>
        </w:rPr>
        <w:t xml:space="preserve">we will be </w:t>
      </w:r>
      <w:r w:rsidR="003A5E0C" w:rsidRPr="001E4291">
        <w:rPr>
          <w:rFonts w:asciiTheme="majorHAnsi" w:hAnsiTheme="majorHAnsi"/>
        </w:rPr>
        <w:t>promoting</w:t>
      </w:r>
      <w:r w:rsidRPr="001E4291">
        <w:rPr>
          <w:rFonts w:asciiTheme="majorHAnsi" w:hAnsiTheme="majorHAnsi"/>
        </w:rPr>
        <w:t xml:space="preserve"> the “Open Our Democracy Act of 2015”</w:t>
      </w:r>
      <w:r w:rsidR="00EA576D" w:rsidRPr="001E4291">
        <w:rPr>
          <w:rFonts w:asciiTheme="majorHAnsi" w:hAnsiTheme="majorHAnsi"/>
        </w:rPr>
        <w:t>,</w:t>
      </w:r>
      <w:r w:rsidRPr="001E4291">
        <w:rPr>
          <w:rFonts w:asciiTheme="majorHAnsi" w:hAnsiTheme="majorHAnsi"/>
        </w:rPr>
        <w:t xml:space="preserve"> and </w:t>
      </w:r>
      <w:r w:rsidR="004B125D" w:rsidRPr="001E4291">
        <w:rPr>
          <w:rFonts w:asciiTheme="majorHAnsi" w:hAnsiTheme="majorHAnsi"/>
        </w:rPr>
        <w:t>we will be bringing awareness to the lawsuit</w:t>
      </w:r>
      <w:r w:rsidR="002B76C2">
        <w:rPr>
          <w:rFonts w:asciiTheme="majorHAnsi" w:hAnsiTheme="majorHAnsi"/>
        </w:rPr>
        <w:t xml:space="preserve"> (below)</w:t>
      </w:r>
      <w:r w:rsidR="004B125D" w:rsidRPr="001E4291">
        <w:rPr>
          <w:rFonts w:asciiTheme="majorHAnsi" w:hAnsiTheme="majorHAnsi"/>
        </w:rPr>
        <w:t xml:space="preserve">: </w:t>
      </w:r>
      <w:r w:rsidRPr="001E4291">
        <w:rPr>
          <w:rFonts w:asciiTheme="majorHAnsi" w:hAnsiTheme="majorHAnsi"/>
        </w:rPr>
        <w:t xml:space="preserve">Dorsey vs. </w:t>
      </w:r>
      <w:proofErr w:type="spellStart"/>
      <w:r w:rsidRPr="001E4291">
        <w:rPr>
          <w:rFonts w:asciiTheme="majorHAnsi" w:hAnsiTheme="majorHAnsi"/>
        </w:rPr>
        <w:t>Lamone</w:t>
      </w:r>
      <w:proofErr w:type="spellEnd"/>
      <w:r w:rsidRPr="001E4291">
        <w:rPr>
          <w:rFonts w:asciiTheme="majorHAnsi" w:hAnsiTheme="majorHAnsi"/>
        </w:rPr>
        <w:t xml:space="preserve"> – Maryland State Board of Elections</w:t>
      </w:r>
      <w:r w:rsidR="001E4291" w:rsidRPr="001E4291">
        <w:rPr>
          <w:rFonts w:asciiTheme="majorHAnsi" w:hAnsiTheme="majorHAnsi"/>
        </w:rPr>
        <w:t xml:space="preserve"> (</w:t>
      </w:r>
      <w:r w:rsidR="001E4291">
        <w:rPr>
          <w:rFonts w:asciiTheme="majorHAnsi" w:hAnsiTheme="majorHAnsi"/>
        </w:rPr>
        <w:t xml:space="preserve">link to official complaint </w:t>
      </w:r>
      <w:r w:rsidR="001E4291" w:rsidRPr="001E4291">
        <w:rPr>
          <w:rFonts w:asciiTheme="majorHAnsi" w:hAnsiTheme="majorHAnsi"/>
        </w:rPr>
        <w:t xml:space="preserve">on </w:t>
      </w:r>
      <w:r w:rsidR="001E4291">
        <w:rPr>
          <w:rFonts w:asciiTheme="majorHAnsi" w:hAnsiTheme="majorHAnsi"/>
        </w:rPr>
        <w:t xml:space="preserve">the website </w:t>
      </w:r>
      <w:r w:rsidR="001E4291" w:rsidRPr="001E4291">
        <w:rPr>
          <w:rFonts w:asciiTheme="majorHAnsi" w:hAnsiTheme="majorHAnsi"/>
        </w:rPr>
        <w:t>“News” page)</w:t>
      </w:r>
      <w:r w:rsidR="00EA576D" w:rsidRPr="001E4291">
        <w:rPr>
          <w:rFonts w:asciiTheme="majorHAnsi" w:hAnsiTheme="majorHAnsi"/>
        </w:rPr>
        <w:t xml:space="preserve">.  </w:t>
      </w:r>
      <w:r w:rsidRPr="005D127B">
        <w:rPr>
          <w:rFonts w:asciiTheme="majorHAnsi" w:hAnsiTheme="majorHAnsi"/>
          <w:b/>
        </w:rPr>
        <w:t xml:space="preserve">This campaign </w:t>
      </w:r>
      <w:r w:rsidR="001E4291" w:rsidRPr="005D127B">
        <w:rPr>
          <w:rFonts w:asciiTheme="majorHAnsi" w:hAnsiTheme="majorHAnsi"/>
          <w:b/>
        </w:rPr>
        <w:t>will be</w:t>
      </w:r>
      <w:r w:rsidR="00CF472C" w:rsidRPr="005D127B">
        <w:rPr>
          <w:rFonts w:asciiTheme="majorHAnsi" w:hAnsiTheme="majorHAnsi"/>
          <w:b/>
        </w:rPr>
        <w:t xml:space="preserve"> </w:t>
      </w:r>
      <w:r w:rsidR="009C0D09">
        <w:rPr>
          <w:rFonts w:asciiTheme="majorHAnsi" w:hAnsiTheme="majorHAnsi"/>
          <w:b/>
        </w:rPr>
        <w:t xml:space="preserve">a </w:t>
      </w:r>
      <w:r w:rsidR="005D127B" w:rsidRPr="005D127B">
        <w:rPr>
          <w:rFonts w:asciiTheme="majorHAnsi" w:hAnsiTheme="majorHAnsi"/>
          <w:b/>
        </w:rPr>
        <w:t>4</w:t>
      </w:r>
      <w:r w:rsidR="00CF472C" w:rsidRPr="005D127B">
        <w:rPr>
          <w:rFonts w:asciiTheme="majorHAnsi" w:hAnsiTheme="majorHAnsi"/>
          <w:b/>
        </w:rPr>
        <w:t>-pronged effort.</w:t>
      </w:r>
      <w:r w:rsidR="00CF472C">
        <w:rPr>
          <w:rFonts w:asciiTheme="majorHAnsi" w:hAnsiTheme="majorHAnsi"/>
        </w:rPr>
        <w:t xml:space="preserve"> </w:t>
      </w:r>
      <w:r w:rsidR="00DE6299">
        <w:rPr>
          <w:rFonts w:asciiTheme="majorHAnsi" w:hAnsiTheme="majorHAnsi"/>
        </w:rPr>
        <w:t xml:space="preserve"> </w:t>
      </w:r>
    </w:p>
    <w:p w:rsidR="00DE6299" w:rsidRPr="00925275" w:rsidRDefault="00B714C9" w:rsidP="00DE6299">
      <w:pPr>
        <w:jc w:val="center"/>
        <w:rPr>
          <w:rFonts w:asciiTheme="majorHAnsi" w:hAnsiTheme="majorHAnsi"/>
          <w:sz w:val="24"/>
          <w:szCs w:val="24"/>
        </w:rPr>
      </w:pPr>
      <w:hyperlink r:id="rId6" w:history="1">
        <w:r w:rsidR="00DE6299" w:rsidRPr="00925275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www.gregdorseyunaffiliated.com</w:t>
        </w:r>
      </w:hyperlink>
      <w:r w:rsidR="00DE6299" w:rsidRPr="00925275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DE6299" w:rsidRPr="00925275">
        <w:rPr>
          <w:rFonts w:asciiTheme="majorHAnsi" w:hAnsiTheme="majorHAnsi"/>
          <w:sz w:val="24"/>
          <w:szCs w:val="24"/>
        </w:rPr>
        <w:t>–  email</w:t>
      </w:r>
      <w:proofErr w:type="gramEnd"/>
      <w:r w:rsidR="00DE6299" w:rsidRPr="00925275">
        <w:rPr>
          <w:rFonts w:asciiTheme="majorHAnsi" w:hAnsiTheme="majorHAnsi"/>
          <w:sz w:val="24"/>
          <w:szCs w:val="24"/>
        </w:rPr>
        <w:t xml:space="preserve">: </w:t>
      </w:r>
      <w:r w:rsidR="00B55FFC" w:rsidRPr="00925275">
        <w:rPr>
          <w:rFonts w:asciiTheme="majorHAnsi" w:hAnsiTheme="majorHAnsi"/>
          <w:sz w:val="24"/>
          <w:szCs w:val="24"/>
        </w:rPr>
        <w:t xml:space="preserve">  </w:t>
      </w:r>
      <w:r w:rsidR="00DE6299" w:rsidRPr="00925275">
        <w:rPr>
          <w:rFonts w:asciiTheme="majorHAnsi" w:hAnsiTheme="majorHAnsi"/>
          <w:sz w:val="24"/>
          <w:szCs w:val="24"/>
        </w:rPr>
        <w:t>greg@gregdorseyunaffiliated.com</w:t>
      </w:r>
    </w:p>
    <w:p w:rsidR="00500DA1" w:rsidRPr="002B76C2" w:rsidRDefault="00500DA1" w:rsidP="003A5E0C">
      <w:pPr>
        <w:jc w:val="center"/>
        <w:rPr>
          <w:rFonts w:asciiTheme="majorHAnsi" w:hAnsiTheme="majorHAnsi"/>
          <w:b/>
          <w:sz w:val="20"/>
          <w:szCs w:val="20"/>
        </w:rPr>
      </w:pPr>
      <w:r w:rsidRPr="002B76C2">
        <w:rPr>
          <w:rFonts w:asciiTheme="majorHAnsi" w:hAnsiTheme="majorHAnsi"/>
          <w:b/>
          <w:sz w:val="32"/>
          <w:szCs w:val="32"/>
        </w:rPr>
        <w:t xml:space="preserve">Dorsey vs. Maryland State Board of </w:t>
      </w:r>
      <w:proofErr w:type="gramStart"/>
      <w:r w:rsidRPr="002B76C2">
        <w:rPr>
          <w:rFonts w:asciiTheme="majorHAnsi" w:hAnsiTheme="majorHAnsi"/>
          <w:b/>
          <w:sz w:val="32"/>
          <w:szCs w:val="32"/>
        </w:rPr>
        <w:t>Elections</w:t>
      </w:r>
      <w:r w:rsidR="002B76C2">
        <w:rPr>
          <w:rFonts w:asciiTheme="majorHAnsi" w:hAnsiTheme="majorHAnsi"/>
          <w:b/>
          <w:sz w:val="32"/>
          <w:szCs w:val="32"/>
        </w:rPr>
        <w:t xml:space="preserve"> </w:t>
      </w:r>
      <w:r w:rsidR="002B76C2" w:rsidRPr="002B76C2">
        <w:rPr>
          <w:rFonts w:asciiTheme="majorHAnsi" w:hAnsiTheme="majorHAnsi"/>
          <w:b/>
        </w:rPr>
        <w:t>​</w:t>
      </w:r>
      <w:r w:rsidR="00925275">
        <w:rPr>
          <w:rFonts w:asciiTheme="majorHAnsi" w:hAnsiTheme="majorHAnsi"/>
          <w:b/>
        </w:rPr>
        <w:t>(</w:t>
      </w:r>
      <w:proofErr w:type="gramEnd"/>
      <w:r w:rsidR="002B76C2" w:rsidRPr="002B76C2">
        <w:rPr>
          <w:rFonts w:asciiTheme="majorHAnsi" w:hAnsiTheme="majorHAnsi"/>
          <w:b/>
        </w:rPr>
        <w:t>case 1:15-cv-02170-GLR</w:t>
      </w:r>
      <w:r w:rsidR="00925275">
        <w:rPr>
          <w:rFonts w:asciiTheme="majorHAnsi" w:hAnsiTheme="majorHAnsi"/>
          <w:b/>
        </w:rPr>
        <w:t>)</w:t>
      </w:r>
    </w:p>
    <w:p w:rsidR="001E4291" w:rsidRPr="001E4291" w:rsidRDefault="001E4291" w:rsidP="001E4291">
      <w:pPr>
        <w:rPr>
          <w:rFonts w:asciiTheme="majorHAnsi" w:hAnsiTheme="majorHAnsi"/>
        </w:rPr>
      </w:pPr>
      <w:r w:rsidRPr="001E4291">
        <w:rPr>
          <w:rFonts w:asciiTheme="majorHAnsi" w:hAnsiTheme="majorHAnsi"/>
        </w:rPr>
        <w:t xml:space="preserve">Fact: It takes </w:t>
      </w:r>
      <w:r w:rsidRPr="007D0AF6">
        <w:rPr>
          <w:rFonts w:asciiTheme="majorHAnsi" w:hAnsiTheme="majorHAnsi"/>
          <w:b/>
        </w:rPr>
        <w:t>10,000</w:t>
      </w:r>
      <w:r w:rsidRPr="001E4291">
        <w:rPr>
          <w:rFonts w:asciiTheme="majorHAnsi" w:hAnsiTheme="majorHAnsi"/>
        </w:rPr>
        <w:t xml:space="preserve"> petition signatures to form a new Non-Principle Political Party in Maryland.  That newly formed party will have direct access</w:t>
      </w:r>
      <w:r w:rsidR="00EC1E8D">
        <w:rPr>
          <w:rFonts w:asciiTheme="majorHAnsi" w:hAnsiTheme="majorHAnsi"/>
        </w:rPr>
        <w:t xml:space="preserve"> to the General Election ballot</w:t>
      </w:r>
      <w:r w:rsidRPr="001E4291">
        <w:rPr>
          <w:rFonts w:asciiTheme="majorHAnsi" w:hAnsiTheme="majorHAnsi"/>
        </w:rPr>
        <w:t xml:space="preserve"> and may endorse a candidate for every/any partisan seat.</w:t>
      </w:r>
    </w:p>
    <w:p w:rsidR="001E4291" w:rsidRPr="001E4291" w:rsidRDefault="001E4291" w:rsidP="001E4291">
      <w:pPr>
        <w:rPr>
          <w:rFonts w:asciiTheme="majorHAnsi" w:hAnsiTheme="majorHAnsi"/>
        </w:rPr>
      </w:pPr>
      <w:r w:rsidRPr="001E4291">
        <w:rPr>
          <w:rFonts w:asciiTheme="majorHAnsi" w:hAnsiTheme="majorHAnsi"/>
        </w:rPr>
        <w:t xml:space="preserve">Fact:  It takes close to </w:t>
      </w:r>
      <w:r w:rsidRPr="007D0AF6">
        <w:rPr>
          <w:rFonts w:asciiTheme="majorHAnsi" w:hAnsiTheme="majorHAnsi"/>
          <w:b/>
        </w:rPr>
        <w:t>40,000</w:t>
      </w:r>
      <w:r w:rsidRPr="001E4291">
        <w:rPr>
          <w:rFonts w:asciiTheme="majorHAnsi" w:hAnsiTheme="majorHAnsi"/>
        </w:rPr>
        <w:t xml:space="preserve"> petition signatures to get (1) Unaffiliated US Senate candidate on the General Election ballot. </w:t>
      </w:r>
    </w:p>
    <w:p w:rsidR="001E4291" w:rsidRPr="001E4291" w:rsidRDefault="001E4291" w:rsidP="001E4291">
      <w:pPr>
        <w:rPr>
          <w:rFonts w:asciiTheme="majorHAnsi" w:hAnsiTheme="majorHAnsi"/>
        </w:rPr>
      </w:pPr>
      <w:r w:rsidRPr="001E4291">
        <w:rPr>
          <w:rFonts w:asciiTheme="majorHAnsi" w:hAnsiTheme="majorHAnsi"/>
        </w:rPr>
        <w:t xml:space="preserve">General argument: equal protection.  Unaffiliated state-wide petition candidates cannot be forced to collect more petition signatures than the formation of an entire Non-Principle Political Party.  </w:t>
      </w:r>
      <w:r w:rsidR="0051281B">
        <w:rPr>
          <w:rFonts w:asciiTheme="majorHAnsi" w:hAnsiTheme="majorHAnsi"/>
        </w:rPr>
        <w:t xml:space="preserve"> (</w:t>
      </w:r>
      <w:r w:rsidR="0051281B" w:rsidRPr="0051281B">
        <w:rPr>
          <w:rFonts w:asciiTheme="majorHAnsi" w:hAnsiTheme="majorHAnsi"/>
        </w:rPr>
        <w:t>www.gregdorseyunaffiliated.com/news.html</w:t>
      </w:r>
      <w:r w:rsidR="0051281B">
        <w:rPr>
          <w:rFonts w:asciiTheme="majorHAnsi" w:hAnsiTheme="majorHAnsi"/>
        </w:rPr>
        <w:t>)</w:t>
      </w:r>
    </w:p>
    <w:p w:rsidR="000E2293" w:rsidRPr="002B76C2" w:rsidRDefault="00E32E44" w:rsidP="000E2293">
      <w:pPr>
        <w:jc w:val="center"/>
        <w:rPr>
          <w:rStyle w:val="Hyperlink"/>
          <w:rFonts w:asciiTheme="majorHAnsi" w:hAnsiTheme="majorHAnsi"/>
          <w:b/>
          <w:color w:val="auto"/>
          <w:sz w:val="32"/>
          <w:szCs w:val="32"/>
          <w:u w:val="none"/>
        </w:rPr>
      </w:pPr>
      <w:r w:rsidRPr="002B76C2">
        <w:rPr>
          <w:rFonts w:asciiTheme="majorHAnsi" w:hAnsiTheme="majorHAnsi"/>
          <w:b/>
          <w:sz w:val="32"/>
          <w:szCs w:val="32"/>
        </w:rPr>
        <w:t>Non-Partisan Maryland</w:t>
      </w:r>
      <w:r w:rsidR="00DE6299">
        <w:rPr>
          <w:rFonts w:asciiTheme="majorHAnsi" w:hAnsiTheme="majorHAnsi"/>
          <w:b/>
          <w:sz w:val="32"/>
          <w:szCs w:val="32"/>
        </w:rPr>
        <w:t xml:space="preserve">  </w:t>
      </w:r>
      <w:r w:rsidRPr="002B76C2">
        <w:rPr>
          <w:rFonts w:asciiTheme="majorHAnsi" w:hAnsiTheme="majorHAnsi"/>
          <w:b/>
          <w:sz w:val="32"/>
          <w:szCs w:val="32"/>
        </w:rPr>
        <w:t xml:space="preserve"> –</w:t>
      </w:r>
      <w:r w:rsidR="00DE6299">
        <w:rPr>
          <w:rFonts w:asciiTheme="majorHAnsi" w:hAnsiTheme="majorHAnsi"/>
          <w:b/>
          <w:sz w:val="32"/>
          <w:szCs w:val="32"/>
        </w:rPr>
        <w:t xml:space="preserve">  </w:t>
      </w:r>
      <w:r w:rsidRPr="002B76C2">
        <w:rPr>
          <w:rFonts w:asciiTheme="majorHAnsi" w:hAnsiTheme="majorHAnsi"/>
          <w:b/>
          <w:sz w:val="32"/>
          <w:szCs w:val="32"/>
        </w:rPr>
        <w:t xml:space="preserve"> </w:t>
      </w:r>
      <w:hyperlink r:id="rId7" w:history="1">
        <w:r w:rsidRPr="002B76C2">
          <w:rPr>
            <w:rStyle w:val="Hyperlink"/>
            <w:rFonts w:asciiTheme="majorHAnsi" w:hAnsiTheme="majorHAnsi"/>
            <w:b/>
            <w:color w:val="auto"/>
            <w:sz w:val="32"/>
            <w:szCs w:val="32"/>
            <w:u w:val="none"/>
          </w:rPr>
          <w:t>www.non-partisanmd.org</w:t>
        </w:r>
      </w:hyperlink>
    </w:p>
    <w:p w:rsidR="000E2293" w:rsidRPr="000E2293" w:rsidRDefault="000E2293" w:rsidP="000E2293">
      <w:pPr>
        <w:rPr>
          <w:rFonts w:asciiTheme="majorHAnsi" w:hAnsiTheme="majorHAnsi" w:cs="Arial"/>
          <w:lang w:val="en"/>
        </w:rPr>
      </w:pPr>
      <w:r w:rsidRPr="000E2293">
        <w:rPr>
          <w:rFonts w:asciiTheme="majorHAnsi" w:hAnsiTheme="majorHAnsi" w:cs="Arial"/>
          <w:color w:val="000000"/>
          <w:lang w:val="en"/>
        </w:rPr>
        <w:t xml:space="preserve">Non-Partisan Maryland is a collective of </w:t>
      </w:r>
      <w:proofErr w:type="gramStart"/>
      <w:r w:rsidRPr="000E2293">
        <w:rPr>
          <w:rFonts w:asciiTheme="majorHAnsi" w:hAnsiTheme="majorHAnsi" w:cs="Arial"/>
          <w:color w:val="000000"/>
          <w:lang w:val="en"/>
        </w:rPr>
        <w:t>Unaffiliated</w:t>
      </w:r>
      <w:proofErr w:type="gramEnd"/>
      <w:r w:rsidRPr="000E2293">
        <w:rPr>
          <w:rFonts w:asciiTheme="majorHAnsi" w:hAnsiTheme="majorHAnsi" w:cs="Arial"/>
          <w:color w:val="000000"/>
          <w:lang w:val="en"/>
        </w:rPr>
        <w:t> voters, discouraged Republican and Democratic voters and Minor Party (</w:t>
      </w:r>
      <w:proofErr w:type="spellStart"/>
      <w:r w:rsidRPr="000E2293">
        <w:rPr>
          <w:rFonts w:asciiTheme="majorHAnsi" w:hAnsiTheme="majorHAnsi" w:cs="Arial"/>
          <w:color w:val="000000"/>
          <w:lang w:val="en"/>
        </w:rPr>
        <w:t>eg</w:t>
      </w:r>
      <w:proofErr w:type="spellEnd"/>
      <w:r w:rsidRPr="000E2293">
        <w:rPr>
          <w:rFonts w:asciiTheme="majorHAnsi" w:hAnsiTheme="majorHAnsi" w:cs="Arial"/>
          <w:color w:val="000000"/>
          <w:lang w:val="en"/>
        </w:rPr>
        <w:t>. Libertarian and Green) voters that wish to see tangible systemic change within our state and federal political infrastructures.</w:t>
      </w:r>
      <w:r>
        <w:rPr>
          <w:rFonts w:asciiTheme="majorHAnsi" w:hAnsiTheme="majorHAnsi" w:cs="Arial"/>
          <w:color w:val="000000"/>
          <w:lang w:val="en"/>
        </w:rPr>
        <w:t xml:space="preserve"> </w:t>
      </w:r>
      <w:r w:rsidRPr="000E2293">
        <w:rPr>
          <w:rFonts w:asciiTheme="majorHAnsi" w:hAnsiTheme="majorHAnsi" w:cs="Arial"/>
          <w:color w:val="000000"/>
          <w:lang w:val="en"/>
        </w:rPr>
        <w:t>We also wish to inspire those who feel far too disenfranchised and discouraged to participate politically, to register to vote and to join our movement.</w:t>
      </w:r>
      <w:r>
        <w:rPr>
          <w:rFonts w:asciiTheme="majorHAnsi" w:hAnsiTheme="majorHAnsi" w:cs="Arial"/>
          <w:color w:val="000000"/>
          <w:lang w:val="en"/>
        </w:rPr>
        <w:t xml:space="preserve"> </w:t>
      </w:r>
      <w:r w:rsidRPr="000E2293">
        <w:rPr>
          <w:rFonts w:asciiTheme="majorHAnsi" w:hAnsiTheme="majorHAnsi" w:cs="Arial"/>
          <w:color w:val="000000"/>
          <w:lang w:val="en"/>
        </w:rPr>
        <w:t>Open primaries, ballot access, campaign finance reform, eliminating gerrymandering, reigning in advocacy and special interest, term limitations, political judicial fairness and supporting non-partisan candidates are just a handful of the issues/goals that we will be involved with.  We are ready to activate, are you? </w:t>
      </w:r>
    </w:p>
    <w:p w:rsidR="00E32E44" w:rsidRPr="002B76C2" w:rsidRDefault="00E32E44" w:rsidP="003A5E0C">
      <w:pPr>
        <w:jc w:val="center"/>
        <w:rPr>
          <w:rFonts w:asciiTheme="majorHAnsi" w:hAnsiTheme="majorHAnsi"/>
          <w:b/>
          <w:sz w:val="32"/>
          <w:szCs w:val="32"/>
        </w:rPr>
      </w:pPr>
      <w:r w:rsidRPr="002B76C2">
        <w:rPr>
          <w:rFonts w:asciiTheme="majorHAnsi" w:hAnsiTheme="majorHAnsi"/>
          <w:b/>
          <w:sz w:val="32"/>
          <w:szCs w:val="32"/>
        </w:rPr>
        <w:t xml:space="preserve">Open Our Democracy Act of 2015; </w:t>
      </w:r>
      <w:r w:rsidR="00500DA1" w:rsidRPr="002B76C2">
        <w:rPr>
          <w:rFonts w:asciiTheme="majorHAnsi" w:hAnsiTheme="majorHAnsi"/>
          <w:b/>
          <w:sz w:val="32"/>
          <w:szCs w:val="32"/>
        </w:rPr>
        <w:t xml:space="preserve">John Delaney (MD-6); </w:t>
      </w:r>
      <w:r w:rsidRPr="002B76C2">
        <w:rPr>
          <w:rFonts w:asciiTheme="majorHAnsi" w:hAnsiTheme="majorHAnsi"/>
          <w:b/>
          <w:sz w:val="32"/>
          <w:szCs w:val="32"/>
        </w:rPr>
        <w:t>HR 2655</w:t>
      </w:r>
    </w:p>
    <w:p w:rsidR="007D6F33" w:rsidRPr="00925275" w:rsidRDefault="007D6F33" w:rsidP="00E32E44">
      <w:pPr>
        <w:rPr>
          <w:rFonts w:asciiTheme="majorHAnsi" w:hAnsiTheme="majorHAnsi"/>
        </w:rPr>
      </w:pPr>
      <w:r w:rsidRPr="00925275">
        <w:rPr>
          <w:rFonts w:asciiTheme="majorHAnsi" w:hAnsiTheme="majorHAnsi"/>
        </w:rPr>
        <w:t>1. Calls for “Top 2 Non-Partisan Open Primaries” for all US House and US Senate chairs. 2. Develop</w:t>
      </w:r>
      <w:r w:rsidR="00DE6299" w:rsidRPr="00925275">
        <w:rPr>
          <w:rFonts w:asciiTheme="majorHAnsi" w:hAnsiTheme="majorHAnsi"/>
        </w:rPr>
        <w:t>s</w:t>
      </w:r>
      <w:r w:rsidRPr="00925275">
        <w:rPr>
          <w:rFonts w:asciiTheme="majorHAnsi" w:hAnsiTheme="majorHAnsi"/>
        </w:rPr>
        <w:t xml:space="preserve"> a national committee for gerrymandering reform. 3. Election Day </w:t>
      </w:r>
      <w:r w:rsidR="00DE6299" w:rsidRPr="00925275">
        <w:rPr>
          <w:rFonts w:asciiTheme="majorHAnsi" w:hAnsiTheme="majorHAnsi"/>
        </w:rPr>
        <w:t xml:space="preserve">would become </w:t>
      </w:r>
      <w:r w:rsidRPr="00925275">
        <w:rPr>
          <w:rFonts w:asciiTheme="majorHAnsi" w:hAnsiTheme="majorHAnsi"/>
        </w:rPr>
        <w:t>a</w:t>
      </w:r>
      <w:r w:rsidR="00DE6299" w:rsidRPr="00925275">
        <w:rPr>
          <w:rFonts w:asciiTheme="majorHAnsi" w:hAnsiTheme="majorHAnsi"/>
        </w:rPr>
        <w:t>n</w:t>
      </w:r>
      <w:r w:rsidRPr="00925275">
        <w:rPr>
          <w:rFonts w:asciiTheme="majorHAnsi" w:hAnsiTheme="majorHAnsi"/>
        </w:rPr>
        <w:t xml:space="preserve"> </w:t>
      </w:r>
      <w:r w:rsidR="00DE6299" w:rsidRPr="00925275">
        <w:rPr>
          <w:rFonts w:asciiTheme="majorHAnsi" w:hAnsiTheme="majorHAnsi"/>
        </w:rPr>
        <w:t xml:space="preserve">official </w:t>
      </w:r>
      <w:r w:rsidRPr="00925275">
        <w:rPr>
          <w:rFonts w:asciiTheme="majorHAnsi" w:hAnsiTheme="majorHAnsi"/>
        </w:rPr>
        <w:t xml:space="preserve">US Holiday. </w:t>
      </w:r>
      <w:r w:rsidR="00925275">
        <w:rPr>
          <w:rFonts w:asciiTheme="majorHAnsi" w:hAnsiTheme="majorHAnsi"/>
        </w:rPr>
        <w:t xml:space="preserve"> </w:t>
      </w:r>
      <w:r w:rsidR="00925275" w:rsidRPr="007D0AF6">
        <w:rPr>
          <w:rFonts w:asciiTheme="majorHAnsi" w:hAnsiTheme="majorHAnsi"/>
          <w:u w:val="single"/>
        </w:rPr>
        <w:t>This would be an overnight game-changer.</w:t>
      </w:r>
    </w:p>
    <w:p w:rsidR="004B125D" w:rsidRDefault="00DE6299" w:rsidP="00DE6299">
      <w:pPr>
        <w:jc w:val="center"/>
        <w:rPr>
          <w:rFonts w:asciiTheme="majorHAnsi" w:hAnsiTheme="majorHAnsi"/>
          <w:sz w:val="24"/>
          <w:szCs w:val="24"/>
        </w:rPr>
      </w:pPr>
      <w:r w:rsidRPr="00B55FFC">
        <w:rPr>
          <w:rFonts w:asciiTheme="majorHAnsi" w:hAnsiTheme="majorHAns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63929" wp14:editId="720B9B9B">
                <wp:simplePos x="0" y="0"/>
                <wp:positionH relativeFrom="column">
                  <wp:posOffset>17145</wp:posOffset>
                </wp:positionH>
                <wp:positionV relativeFrom="paragraph">
                  <wp:posOffset>274955</wp:posOffset>
                </wp:positionV>
                <wp:extent cx="7286625" cy="0"/>
                <wp:effectExtent l="38100" t="38100" r="666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1.65pt" to="575.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hyperlink r:id="rId8" w:history="1">
        <w:r w:rsidR="007D6F33" w:rsidRPr="007D6F33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www.congress.gov/bill/114th-congress/house-bill/2655</w:t>
        </w:r>
      </w:hyperlink>
      <w:r w:rsidR="007D6F33" w:rsidRPr="007D6F3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</w:t>
      </w:r>
      <w:r w:rsidR="007D6F33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    </w:t>
      </w:r>
      <w:r w:rsidR="007D6F33">
        <w:rPr>
          <w:rFonts w:asciiTheme="majorHAnsi" w:hAnsiTheme="majorHAnsi"/>
          <w:sz w:val="24"/>
          <w:szCs w:val="24"/>
        </w:rPr>
        <w:t xml:space="preserve"> www.openourdemocracy.com</w:t>
      </w:r>
    </w:p>
    <w:p w:rsidR="002B76C2" w:rsidRDefault="002B76C2" w:rsidP="00E32E44">
      <w:pPr>
        <w:rPr>
          <w:rFonts w:asciiTheme="majorHAnsi" w:hAnsiTheme="majorHAnsi"/>
          <w:sz w:val="24"/>
          <w:szCs w:val="24"/>
        </w:rPr>
      </w:pPr>
      <w:r w:rsidRPr="00925275">
        <w:rPr>
          <w:rFonts w:asciiTheme="majorHAnsi" w:hAnsiTheme="majorHAnsi"/>
          <w:b/>
          <w:color w:val="C00000"/>
          <w:sz w:val="32"/>
          <w:szCs w:val="32"/>
        </w:rPr>
        <w:t xml:space="preserve">Join the </w:t>
      </w:r>
      <w:r w:rsidRPr="00925275">
        <w:rPr>
          <w:rFonts w:asciiTheme="majorHAnsi" w:hAnsiTheme="majorHAnsi"/>
          <w:b/>
          <w:i/>
          <w:color w:val="C00000"/>
          <w:sz w:val="32"/>
          <w:szCs w:val="32"/>
        </w:rPr>
        <w:t>MOVEMENT</w:t>
      </w:r>
      <w:r w:rsidRPr="00925275">
        <w:rPr>
          <w:rFonts w:asciiTheme="majorHAnsi" w:hAnsiTheme="majorHAnsi"/>
          <w:b/>
          <w:color w:val="C00000"/>
          <w:sz w:val="32"/>
          <w:szCs w:val="32"/>
        </w:rPr>
        <w:t xml:space="preserve">! </w:t>
      </w:r>
      <w:r w:rsidR="00925275" w:rsidRPr="00925275">
        <w:rPr>
          <w:rFonts w:asciiTheme="majorHAnsi" w:hAnsiTheme="majorHAnsi"/>
          <w:b/>
          <w:color w:val="C00000"/>
          <w:sz w:val="32"/>
          <w:szCs w:val="32"/>
        </w:rPr>
        <w:t xml:space="preserve"> </w:t>
      </w:r>
      <w:r w:rsidR="007D6F33" w:rsidRPr="007D6F33">
        <w:rPr>
          <w:rFonts w:asciiTheme="majorHAnsi" w:hAnsiTheme="majorHAnsi"/>
          <w:b/>
          <w:color w:val="C00000"/>
          <w:sz w:val="32"/>
          <w:szCs w:val="32"/>
          <w:u w:val="single"/>
        </w:rPr>
        <w:t>We need</w:t>
      </w:r>
      <w:r w:rsidR="00925275">
        <w:rPr>
          <w:rFonts w:asciiTheme="majorHAnsi" w:hAnsiTheme="majorHAnsi"/>
          <w:b/>
          <w:color w:val="C00000"/>
          <w:sz w:val="32"/>
          <w:szCs w:val="32"/>
          <w:u w:val="single"/>
        </w:rPr>
        <w:t xml:space="preserve"> your help</w:t>
      </w:r>
      <w:r w:rsidRPr="007D6F33">
        <w:rPr>
          <w:rFonts w:asciiTheme="majorHAnsi" w:hAnsiTheme="majorHAnsi"/>
          <w:b/>
          <w:color w:val="C00000"/>
          <w:sz w:val="32"/>
          <w:szCs w:val="32"/>
          <w:u w:val="single"/>
        </w:rPr>
        <w:t>:</w:t>
      </w:r>
      <w:r w:rsidRPr="007D6F33">
        <w:rPr>
          <w:rFonts w:asciiTheme="majorHAnsi" w:hAnsiTheme="majorHAnsi"/>
          <w:color w:val="C00000"/>
          <w:sz w:val="32"/>
          <w:szCs w:val="32"/>
        </w:rPr>
        <w:t xml:space="preserve">  </w:t>
      </w:r>
      <w:r w:rsidR="004B125D" w:rsidRPr="007D6F33">
        <w:rPr>
          <w:rFonts w:asciiTheme="majorHAnsi" w:hAnsiTheme="majorHAnsi"/>
          <w:color w:val="C00000"/>
          <w:sz w:val="32"/>
          <w:szCs w:val="32"/>
        </w:rPr>
        <w:t xml:space="preserve"> </w:t>
      </w:r>
      <w:r w:rsidRPr="002B76C2">
        <w:rPr>
          <w:rFonts w:asciiTheme="majorHAnsi" w:hAnsiTheme="majorHAnsi"/>
          <w:sz w:val="32"/>
          <w:szCs w:val="32"/>
        </w:rPr>
        <w:t>student volunteers, c</w:t>
      </w:r>
      <w:r w:rsidR="004B125D" w:rsidRPr="002B76C2">
        <w:rPr>
          <w:rFonts w:asciiTheme="majorHAnsi" w:hAnsiTheme="majorHAnsi"/>
          <w:sz w:val="32"/>
          <w:szCs w:val="32"/>
        </w:rPr>
        <w:t>ampaign coordinators</w:t>
      </w:r>
      <w:r w:rsidR="00B714C9">
        <w:rPr>
          <w:rFonts w:asciiTheme="majorHAnsi" w:hAnsiTheme="majorHAnsi"/>
          <w:sz w:val="32"/>
          <w:szCs w:val="32"/>
        </w:rPr>
        <w:t>/</w:t>
      </w:r>
      <w:bookmarkStart w:id="0" w:name="_GoBack"/>
      <w:bookmarkEnd w:id="0"/>
      <w:r w:rsidR="00EA576D" w:rsidRPr="002B76C2">
        <w:rPr>
          <w:rFonts w:asciiTheme="majorHAnsi" w:hAnsiTheme="majorHAnsi"/>
          <w:sz w:val="32"/>
          <w:szCs w:val="32"/>
        </w:rPr>
        <w:t>assistants/</w:t>
      </w:r>
      <w:r w:rsidRPr="002B76C2">
        <w:rPr>
          <w:rFonts w:asciiTheme="majorHAnsi" w:hAnsiTheme="majorHAnsi"/>
          <w:sz w:val="32"/>
          <w:szCs w:val="32"/>
        </w:rPr>
        <w:t xml:space="preserve">volunteers, </w:t>
      </w:r>
      <w:r w:rsidR="004B125D" w:rsidRPr="002B76C2">
        <w:rPr>
          <w:rFonts w:asciiTheme="majorHAnsi" w:hAnsiTheme="majorHAnsi"/>
          <w:sz w:val="32"/>
          <w:szCs w:val="32"/>
        </w:rPr>
        <w:t xml:space="preserve">media </w:t>
      </w:r>
      <w:r w:rsidR="00EA576D" w:rsidRPr="002B76C2">
        <w:rPr>
          <w:rFonts w:asciiTheme="majorHAnsi" w:hAnsiTheme="majorHAnsi"/>
          <w:sz w:val="32"/>
          <w:szCs w:val="32"/>
        </w:rPr>
        <w:t>coordinators, street team</w:t>
      </w:r>
      <w:r w:rsidRPr="002B76C2">
        <w:rPr>
          <w:rFonts w:asciiTheme="majorHAnsi" w:hAnsiTheme="majorHAnsi"/>
          <w:sz w:val="32"/>
          <w:szCs w:val="32"/>
        </w:rPr>
        <w:t xml:space="preserve"> coordinators and volunteers</w:t>
      </w:r>
      <w:r w:rsidR="00EA576D" w:rsidRPr="002B76C2">
        <w:rPr>
          <w:rFonts w:asciiTheme="majorHAnsi" w:hAnsiTheme="majorHAnsi"/>
          <w:sz w:val="32"/>
          <w:szCs w:val="32"/>
        </w:rPr>
        <w:t>, petition circulator</w:t>
      </w:r>
      <w:r w:rsidRPr="002B76C2">
        <w:rPr>
          <w:rFonts w:asciiTheme="majorHAnsi" w:hAnsiTheme="majorHAnsi"/>
          <w:sz w:val="32"/>
          <w:szCs w:val="32"/>
        </w:rPr>
        <w:t xml:space="preserve"> coordinators and volunteers</w:t>
      </w:r>
      <w:r w:rsidR="00EA576D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 </w:t>
      </w:r>
      <w:r w:rsidR="00EA576D">
        <w:rPr>
          <w:rFonts w:asciiTheme="majorHAnsi" w:hAnsiTheme="majorHAnsi"/>
          <w:sz w:val="24"/>
          <w:szCs w:val="24"/>
        </w:rPr>
        <w:t xml:space="preserve"> </w:t>
      </w:r>
    </w:p>
    <w:p w:rsidR="004B125D" w:rsidRPr="007D6F33" w:rsidRDefault="00DE6299" w:rsidP="007D6F33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Email:   </w:t>
      </w:r>
      <w:hyperlink r:id="rId9" w:history="1">
        <w:r w:rsidR="007D6F33" w:rsidRPr="007D6F33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greg@gregdorseyunaffiliated.com</w:t>
        </w:r>
      </w:hyperlink>
      <w:r w:rsidR="002B76C2" w:rsidRPr="007D6F33">
        <w:rPr>
          <w:rFonts w:asciiTheme="majorHAnsi" w:hAnsiTheme="majorHAnsi"/>
          <w:sz w:val="24"/>
          <w:szCs w:val="24"/>
        </w:rPr>
        <w:t xml:space="preserve"> </w:t>
      </w:r>
      <w:r w:rsidR="00B14A99">
        <w:rPr>
          <w:rFonts w:asciiTheme="majorHAnsi" w:hAnsiTheme="majorHAnsi"/>
          <w:sz w:val="24"/>
          <w:szCs w:val="24"/>
        </w:rPr>
        <w:t xml:space="preserve"> </w:t>
      </w:r>
      <w:r w:rsidR="007D0AF6">
        <w:rPr>
          <w:rFonts w:asciiTheme="majorHAnsi" w:hAnsiTheme="majorHAnsi"/>
          <w:sz w:val="24"/>
          <w:szCs w:val="24"/>
        </w:rPr>
        <w:t xml:space="preserve">  </w:t>
      </w:r>
      <w:r w:rsidR="00B14A99">
        <w:rPr>
          <w:rFonts w:asciiTheme="majorHAnsi" w:hAnsiTheme="majorHAnsi"/>
          <w:sz w:val="24"/>
          <w:szCs w:val="24"/>
        </w:rPr>
        <w:t xml:space="preserve">  </w:t>
      </w:r>
      <w:r w:rsidR="007D0AF6">
        <w:rPr>
          <w:rFonts w:asciiTheme="majorHAnsi" w:hAnsiTheme="majorHAnsi"/>
          <w:sz w:val="24"/>
          <w:szCs w:val="24"/>
        </w:rPr>
        <w:t xml:space="preserve">OR  </w:t>
      </w:r>
      <w:r w:rsidR="00B14A99">
        <w:rPr>
          <w:rFonts w:asciiTheme="majorHAnsi" w:hAnsiTheme="majorHAnsi"/>
          <w:sz w:val="24"/>
          <w:szCs w:val="24"/>
        </w:rPr>
        <w:t xml:space="preserve">   </w:t>
      </w:r>
      <w:r w:rsidR="002B76C2" w:rsidRPr="007D6F33">
        <w:rPr>
          <w:rFonts w:asciiTheme="majorHAnsi" w:hAnsiTheme="majorHAnsi"/>
          <w:sz w:val="24"/>
          <w:szCs w:val="24"/>
        </w:rPr>
        <w:t xml:space="preserve"> hello@non-partisanmd.org</w:t>
      </w:r>
    </w:p>
    <w:sectPr w:rsidR="004B125D" w:rsidRPr="007D6F33" w:rsidSect="007D6F33">
      <w:pgSz w:w="12240" w:h="15840"/>
      <w:pgMar w:top="90" w:right="288" w:bottom="9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E8"/>
    <w:rsid w:val="000E2293"/>
    <w:rsid w:val="000F361D"/>
    <w:rsid w:val="00171C99"/>
    <w:rsid w:val="001E4291"/>
    <w:rsid w:val="00233358"/>
    <w:rsid w:val="0025342D"/>
    <w:rsid w:val="00266C48"/>
    <w:rsid w:val="002B76C2"/>
    <w:rsid w:val="003104C5"/>
    <w:rsid w:val="003A5E0C"/>
    <w:rsid w:val="004B125D"/>
    <w:rsid w:val="004C0E28"/>
    <w:rsid w:val="00500DA1"/>
    <w:rsid w:val="0051281B"/>
    <w:rsid w:val="005C2FE8"/>
    <w:rsid w:val="005D127B"/>
    <w:rsid w:val="006C43B9"/>
    <w:rsid w:val="007D0AF6"/>
    <w:rsid w:val="007D6F33"/>
    <w:rsid w:val="00925275"/>
    <w:rsid w:val="009C0D09"/>
    <w:rsid w:val="00B14A99"/>
    <w:rsid w:val="00B55FFC"/>
    <w:rsid w:val="00B714C9"/>
    <w:rsid w:val="00CF472C"/>
    <w:rsid w:val="00DE6299"/>
    <w:rsid w:val="00E32E44"/>
    <w:rsid w:val="00E62E66"/>
    <w:rsid w:val="00EA576D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2E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229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2E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229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317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5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ress.gov/bill/114th-congress/house-bill/26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n-partisanmd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egdorseyunaffiliated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eg@gregdorseyunaffiliat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</dc:creator>
  <cp:lastModifiedBy>Greg D</cp:lastModifiedBy>
  <cp:revision>14</cp:revision>
  <cp:lastPrinted>2015-09-10T16:50:00Z</cp:lastPrinted>
  <dcterms:created xsi:type="dcterms:W3CDTF">2015-09-08T17:12:00Z</dcterms:created>
  <dcterms:modified xsi:type="dcterms:W3CDTF">2015-09-21T17:01:00Z</dcterms:modified>
</cp:coreProperties>
</file>