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47E" w:rsidRDefault="00413E73" w:rsidP="00E05CDC">
      <w:pPr>
        <w:shd w:val="clear" w:color="auto" w:fill="FFFFFF"/>
        <w:spacing w:after="0" w:line="240" w:lineRule="auto"/>
        <w:rPr>
          <w:rFonts w:ascii="Calibri" w:eastAsia="Times New Roman" w:hAnsi="Calibri" w:cs="Arial"/>
          <w:color w:val="222222"/>
          <w:sz w:val="24"/>
          <w:szCs w:val="24"/>
        </w:rPr>
      </w:pPr>
      <w:r w:rsidRPr="00413E73">
        <w:rPr>
          <w:rFonts w:ascii="Calibri" w:eastAsia="Times New Roman" w:hAnsi="Calibri" w:cs="Arial"/>
          <w:color w:val="222222"/>
          <w:sz w:val="24"/>
          <w:szCs w:val="24"/>
        </w:rPr>
        <w:t>Jane Henderson join</w:t>
      </w:r>
      <w:r w:rsidR="00D879DB">
        <w:rPr>
          <w:rFonts w:ascii="Calibri" w:eastAsia="Times New Roman" w:hAnsi="Calibri" w:cs="Arial"/>
          <w:color w:val="222222"/>
          <w:sz w:val="24"/>
          <w:szCs w:val="24"/>
        </w:rPr>
        <w:t>ed</w:t>
      </w:r>
      <w:r w:rsidRPr="00413E73">
        <w:rPr>
          <w:rFonts w:ascii="Calibri" w:eastAsia="Times New Roman" w:hAnsi="Calibri" w:cs="Arial"/>
          <w:color w:val="222222"/>
          <w:sz w:val="24"/>
          <w:szCs w:val="24"/>
        </w:rPr>
        <w:t xml:space="preserve"> CNMS Business Central effective July 1, and will continue to </w:t>
      </w:r>
      <w:r w:rsidR="00E05CDC">
        <w:rPr>
          <w:rFonts w:ascii="Calibri" w:eastAsia="Times New Roman" w:hAnsi="Calibri" w:cs="Arial"/>
          <w:color w:val="222222"/>
          <w:sz w:val="24"/>
          <w:szCs w:val="24"/>
        </w:rPr>
        <w:t>serve as the department’s point</w:t>
      </w:r>
      <w:r w:rsidRPr="00413E73">
        <w:rPr>
          <w:rFonts w:ascii="Calibri" w:eastAsia="Times New Roman" w:hAnsi="Calibri" w:cs="Arial"/>
          <w:color w:val="222222"/>
          <w:sz w:val="24"/>
          <w:szCs w:val="24"/>
        </w:rPr>
        <w:t xml:space="preserve"> of contact for payroll needs.  Jane’s new location will be in the University Center</w:t>
      </w:r>
      <w:r w:rsidR="00E05CDC">
        <w:rPr>
          <w:rFonts w:ascii="Calibri" w:eastAsia="Times New Roman" w:hAnsi="Calibri" w:cs="Arial"/>
          <w:color w:val="222222"/>
          <w:sz w:val="24"/>
          <w:szCs w:val="24"/>
        </w:rPr>
        <w:t>, room 116G</w:t>
      </w:r>
      <w:r w:rsidR="00D879DB">
        <w:rPr>
          <w:rFonts w:ascii="Calibri" w:eastAsia="Times New Roman" w:hAnsi="Calibri" w:cs="Arial"/>
          <w:color w:val="222222"/>
          <w:sz w:val="24"/>
          <w:szCs w:val="24"/>
        </w:rPr>
        <w:t>.</w:t>
      </w:r>
      <w:r w:rsidRPr="00413E73">
        <w:rPr>
          <w:rFonts w:ascii="Calibri" w:eastAsia="Times New Roman" w:hAnsi="Calibri" w:cs="Arial"/>
          <w:color w:val="222222"/>
          <w:sz w:val="24"/>
          <w:szCs w:val="24"/>
        </w:rPr>
        <w:t> </w:t>
      </w:r>
      <w:r w:rsidR="005E4B06">
        <w:rPr>
          <w:rFonts w:ascii="Calibri" w:eastAsia="Times New Roman" w:hAnsi="Calibri" w:cs="Arial"/>
          <w:color w:val="222222"/>
          <w:sz w:val="24"/>
          <w:szCs w:val="24"/>
        </w:rPr>
        <w:t xml:space="preserve">Patty </w:t>
      </w:r>
      <w:r w:rsidR="00981AA1">
        <w:rPr>
          <w:rFonts w:ascii="Calibri" w:eastAsia="Times New Roman" w:hAnsi="Calibri" w:cs="Arial"/>
          <w:color w:val="222222"/>
          <w:sz w:val="24"/>
          <w:szCs w:val="24"/>
        </w:rPr>
        <w:t xml:space="preserve">Gagne </w:t>
      </w:r>
      <w:r w:rsidR="005E4B06">
        <w:rPr>
          <w:rFonts w:ascii="Calibri" w:eastAsia="Times New Roman" w:hAnsi="Calibri" w:cs="Arial"/>
          <w:color w:val="222222"/>
          <w:sz w:val="24"/>
          <w:szCs w:val="24"/>
        </w:rPr>
        <w:t xml:space="preserve">will continue to generate contracts and appointment letters for </w:t>
      </w:r>
      <w:r w:rsidR="00F5447E">
        <w:rPr>
          <w:rFonts w:ascii="Calibri" w:eastAsia="Times New Roman" w:hAnsi="Calibri" w:cs="Arial"/>
          <w:color w:val="222222"/>
          <w:sz w:val="24"/>
          <w:szCs w:val="24"/>
        </w:rPr>
        <w:t xml:space="preserve">the grad students, Ann </w:t>
      </w:r>
      <w:proofErr w:type="spellStart"/>
      <w:r w:rsidR="00BE5EC8">
        <w:rPr>
          <w:rFonts w:ascii="Calibri" w:eastAsia="Times New Roman" w:hAnsi="Calibri" w:cs="Arial"/>
          <w:color w:val="222222"/>
          <w:sz w:val="24"/>
          <w:szCs w:val="24"/>
        </w:rPr>
        <w:t>Geffert</w:t>
      </w:r>
      <w:proofErr w:type="spellEnd"/>
      <w:r w:rsidR="00BE5EC8">
        <w:rPr>
          <w:rFonts w:ascii="Calibri" w:eastAsia="Times New Roman" w:hAnsi="Calibri" w:cs="Arial"/>
          <w:color w:val="222222"/>
          <w:sz w:val="24"/>
          <w:szCs w:val="24"/>
        </w:rPr>
        <w:t xml:space="preserve"> </w:t>
      </w:r>
      <w:r w:rsidR="00F5447E">
        <w:rPr>
          <w:rFonts w:ascii="Calibri" w:eastAsia="Times New Roman" w:hAnsi="Calibri" w:cs="Arial"/>
          <w:color w:val="222222"/>
          <w:sz w:val="24"/>
          <w:szCs w:val="24"/>
        </w:rPr>
        <w:t>will continue to generate contracts for Faculty, post docs and Part time faculty.</w:t>
      </w:r>
      <w:r w:rsidR="00E05CDC">
        <w:rPr>
          <w:rFonts w:ascii="Calibri" w:eastAsia="Times New Roman" w:hAnsi="Calibri" w:cs="Arial"/>
          <w:color w:val="222222"/>
          <w:sz w:val="24"/>
          <w:szCs w:val="24"/>
        </w:rPr>
        <w:t xml:space="preserve"> Justine </w:t>
      </w:r>
      <w:r w:rsidR="00BE5EC8">
        <w:rPr>
          <w:rFonts w:ascii="Calibri" w:eastAsia="Times New Roman" w:hAnsi="Calibri" w:cs="Arial"/>
          <w:color w:val="222222"/>
          <w:sz w:val="24"/>
          <w:szCs w:val="24"/>
        </w:rPr>
        <w:t xml:space="preserve">Johnson </w:t>
      </w:r>
      <w:r w:rsidR="00E05CDC">
        <w:rPr>
          <w:rFonts w:ascii="Calibri" w:eastAsia="Times New Roman" w:hAnsi="Calibri" w:cs="Arial"/>
          <w:color w:val="222222"/>
          <w:sz w:val="24"/>
          <w:szCs w:val="24"/>
        </w:rPr>
        <w:t>will continue to generate contra</w:t>
      </w:r>
      <w:r w:rsidR="00EE5F70">
        <w:rPr>
          <w:rFonts w:ascii="Calibri" w:eastAsia="Times New Roman" w:hAnsi="Calibri" w:cs="Arial"/>
          <w:color w:val="222222"/>
          <w:sz w:val="24"/>
          <w:szCs w:val="24"/>
        </w:rPr>
        <w:t xml:space="preserve">cts for the </w:t>
      </w:r>
      <w:proofErr w:type="spellStart"/>
      <w:r w:rsidR="00EE5F70">
        <w:rPr>
          <w:rFonts w:ascii="Calibri" w:eastAsia="Times New Roman" w:hAnsi="Calibri" w:cs="Arial"/>
          <w:color w:val="222222"/>
          <w:sz w:val="24"/>
          <w:szCs w:val="24"/>
        </w:rPr>
        <w:t>Meyerhoff</w:t>
      </w:r>
      <w:proofErr w:type="spellEnd"/>
      <w:r w:rsidR="00EE5F70">
        <w:rPr>
          <w:rFonts w:ascii="Calibri" w:eastAsia="Times New Roman" w:hAnsi="Calibri" w:cs="Arial"/>
          <w:color w:val="222222"/>
          <w:sz w:val="24"/>
          <w:szCs w:val="24"/>
        </w:rPr>
        <w:t xml:space="preserve"> students and Cindy </w:t>
      </w:r>
      <w:r w:rsidR="00BE5EC8">
        <w:rPr>
          <w:rFonts w:ascii="Calibri" w:eastAsia="Times New Roman" w:hAnsi="Calibri" w:cs="Arial"/>
          <w:color w:val="222222"/>
          <w:sz w:val="24"/>
          <w:szCs w:val="24"/>
        </w:rPr>
        <w:t xml:space="preserve">Finch </w:t>
      </w:r>
      <w:r w:rsidR="00EE5F70">
        <w:rPr>
          <w:rFonts w:ascii="Calibri" w:eastAsia="Times New Roman" w:hAnsi="Calibri" w:cs="Arial"/>
          <w:color w:val="222222"/>
          <w:sz w:val="24"/>
          <w:szCs w:val="24"/>
        </w:rPr>
        <w:t xml:space="preserve">will continue to generate hiring documents for the HHMI students. </w:t>
      </w:r>
      <w:r w:rsidR="00E05CDC">
        <w:rPr>
          <w:rFonts w:ascii="Calibri" w:eastAsia="Times New Roman" w:hAnsi="Calibri" w:cs="Arial"/>
          <w:color w:val="222222"/>
          <w:sz w:val="24"/>
          <w:szCs w:val="24"/>
        </w:rPr>
        <w:t>These functions will not change</w:t>
      </w:r>
      <w:r w:rsidR="00EE5F70">
        <w:rPr>
          <w:rFonts w:ascii="Calibri" w:eastAsia="Times New Roman" w:hAnsi="Calibri" w:cs="Arial"/>
          <w:color w:val="222222"/>
          <w:sz w:val="24"/>
          <w:szCs w:val="24"/>
        </w:rPr>
        <w:t xml:space="preserve"> and the people involved will continue to work closely with Jane</w:t>
      </w:r>
      <w:r w:rsidR="00E05CDC">
        <w:rPr>
          <w:rFonts w:ascii="Calibri" w:eastAsia="Times New Roman" w:hAnsi="Calibri" w:cs="Arial"/>
          <w:color w:val="222222"/>
          <w:sz w:val="24"/>
          <w:szCs w:val="24"/>
        </w:rPr>
        <w:t>.</w:t>
      </w:r>
    </w:p>
    <w:p w:rsidR="00F5447E" w:rsidRDefault="00F5447E" w:rsidP="00413E73">
      <w:pPr>
        <w:shd w:val="clear" w:color="auto" w:fill="FFFFFF"/>
        <w:spacing w:after="100" w:line="240" w:lineRule="auto"/>
        <w:rPr>
          <w:rFonts w:ascii="Calibri" w:eastAsia="Times New Roman" w:hAnsi="Calibri" w:cs="Arial"/>
          <w:color w:val="222222"/>
          <w:sz w:val="24"/>
          <w:szCs w:val="24"/>
        </w:rPr>
      </w:pPr>
      <w:r w:rsidRPr="009C4C38">
        <w:rPr>
          <w:rFonts w:ascii="Calibri" w:eastAsia="Times New Roman" w:hAnsi="Calibri" w:cs="Arial"/>
          <w:b/>
          <w:color w:val="222222"/>
          <w:sz w:val="24"/>
          <w:szCs w:val="24"/>
        </w:rPr>
        <w:t>One process that will change</w:t>
      </w:r>
      <w:r>
        <w:rPr>
          <w:rFonts w:ascii="Calibri" w:eastAsia="Times New Roman" w:hAnsi="Calibri" w:cs="Arial"/>
          <w:color w:val="222222"/>
          <w:sz w:val="24"/>
          <w:szCs w:val="24"/>
        </w:rPr>
        <w:t xml:space="preserve"> is if you are hiring a student or technician on a research grant or hiring a student to supervise a la</w:t>
      </w:r>
      <w:r w:rsidR="009C4C38">
        <w:rPr>
          <w:rFonts w:ascii="Calibri" w:eastAsia="Times New Roman" w:hAnsi="Calibri" w:cs="Arial"/>
          <w:color w:val="222222"/>
          <w:sz w:val="24"/>
          <w:szCs w:val="24"/>
        </w:rPr>
        <w:t>b</w:t>
      </w:r>
      <w:r>
        <w:rPr>
          <w:rFonts w:ascii="Calibri" w:eastAsia="Times New Roman" w:hAnsi="Calibri" w:cs="Arial"/>
          <w:color w:val="222222"/>
          <w:sz w:val="24"/>
          <w:szCs w:val="24"/>
        </w:rPr>
        <w:t xml:space="preserve"> course section. </w:t>
      </w:r>
      <w:r w:rsidR="009C4C38">
        <w:rPr>
          <w:rFonts w:ascii="Calibri" w:eastAsia="Times New Roman" w:hAnsi="Calibri" w:cs="Arial"/>
          <w:color w:val="222222"/>
          <w:sz w:val="24"/>
          <w:szCs w:val="24"/>
        </w:rPr>
        <w:t>In this case you will need to go to the CNMS shared service site below to initiate the process. In the notes and comments please tell us the student name, his or her hourly wage</w:t>
      </w:r>
      <w:r w:rsidR="00836AED">
        <w:rPr>
          <w:rFonts w:ascii="Calibri" w:eastAsia="Times New Roman" w:hAnsi="Calibri" w:cs="Arial"/>
          <w:color w:val="222222"/>
          <w:sz w:val="24"/>
          <w:szCs w:val="24"/>
        </w:rPr>
        <w:t xml:space="preserve"> </w:t>
      </w:r>
      <w:r w:rsidR="009C4C38">
        <w:rPr>
          <w:rFonts w:ascii="Calibri" w:eastAsia="Times New Roman" w:hAnsi="Calibri" w:cs="Arial"/>
          <w:color w:val="222222"/>
          <w:sz w:val="24"/>
          <w:szCs w:val="24"/>
        </w:rPr>
        <w:t>and any other pertinent information required</w:t>
      </w:r>
      <w:r w:rsidR="00981AA1">
        <w:rPr>
          <w:rFonts w:ascii="Calibri" w:eastAsia="Times New Roman" w:hAnsi="Calibri" w:cs="Arial"/>
          <w:color w:val="222222"/>
          <w:sz w:val="24"/>
          <w:szCs w:val="24"/>
        </w:rPr>
        <w:t xml:space="preserve"> along with a letter or email stating the offer of employment</w:t>
      </w:r>
      <w:r w:rsidR="009C4C38">
        <w:rPr>
          <w:rFonts w:ascii="Calibri" w:eastAsia="Times New Roman" w:hAnsi="Calibri" w:cs="Arial"/>
          <w:color w:val="222222"/>
          <w:sz w:val="24"/>
          <w:szCs w:val="24"/>
        </w:rPr>
        <w:t xml:space="preserve">. </w:t>
      </w:r>
      <w:r w:rsidR="00836AED">
        <w:rPr>
          <w:rFonts w:ascii="Calibri" w:eastAsia="Times New Roman" w:hAnsi="Calibri" w:cs="Arial"/>
          <w:color w:val="222222"/>
          <w:sz w:val="24"/>
          <w:szCs w:val="24"/>
        </w:rPr>
        <w:t xml:space="preserve"> The most important part of the information is the </w:t>
      </w:r>
      <w:r w:rsidR="00836AED" w:rsidRPr="00836AED">
        <w:rPr>
          <w:rFonts w:ascii="Calibri" w:eastAsia="Times New Roman" w:hAnsi="Calibri" w:cs="Arial"/>
          <w:b/>
          <w:color w:val="222222"/>
          <w:sz w:val="24"/>
          <w:szCs w:val="24"/>
        </w:rPr>
        <w:t>funding source</w:t>
      </w:r>
      <w:r w:rsidR="00836AED">
        <w:rPr>
          <w:rFonts w:ascii="Calibri" w:eastAsia="Times New Roman" w:hAnsi="Calibri" w:cs="Arial"/>
          <w:color w:val="222222"/>
          <w:sz w:val="24"/>
          <w:szCs w:val="24"/>
        </w:rPr>
        <w:t xml:space="preserve"> (which is the </w:t>
      </w:r>
      <w:r w:rsidR="00836AED" w:rsidRPr="00836AED">
        <w:rPr>
          <w:rFonts w:ascii="Calibri" w:eastAsia="Times New Roman" w:hAnsi="Calibri" w:cs="Arial"/>
          <w:b/>
          <w:color w:val="222222"/>
          <w:sz w:val="24"/>
          <w:szCs w:val="24"/>
          <w:u w:val="single"/>
        </w:rPr>
        <w:t>project number</w:t>
      </w:r>
      <w:r w:rsidR="00BE5EC8">
        <w:rPr>
          <w:rFonts w:ascii="Calibri" w:eastAsia="Times New Roman" w:hAnsi="Calibri" w:cs="Arial"/>
          <w:color w:val="222222"/>
          <w:sz w:val="24"/>
          <w:szCs w:val="24"/>
        </w:rPr>
        <w:t xml:space="preserve"> and is assigned by OSP and</w:t>
      </w:r>
      <w:r w:rsidR="00836AED">
        <w:rPr>
          <w:rFonts w:ascii="Calibri" w:eastAsia="Times New Roman" w:hAnsi="Calibri" w:cs="Arial"/>
          <w:color w:val="222222"/>
          <w:sz w:val="24"/>
          <w:szCs w:val="24"/>
        </w:rPr>
        <w:t xml:space="preserve"> available from Bill </w:t>
      </w:r>
      <w:proofErr w:type="spellStart"/>
      <w:r w:rsidR="00836AED">
        <w:rPr>
          <w:rFonts w:ascii="Calibri" w:eastAsia="Times New Roman" w:hAnsi="Calibri" w:cs="Arial"/>
          <w:color w:val="222222"/>
          <w:sz w:val="24"/>
          <w:szCs w:val="24"/>
        </w:rPr>
        <w:t>DeVilbiss</w:t>
      </w:r>
      <w:proofErr w:type="spellEnd"/>
      <w:r w:rsidR="00836AED">
        <w:rPr>
          <w:rFonts w:ascii="Calibri" w:eastAsia="Times New Roman" w:hAnsi="Calibri" w:cs="Arial"/>
          <w:color w:val="222222"/>
          <w:sz w:val="24"/>
          <w:szCs w:val="24"/>
        </w:rPr>
        <w:t xml:space="preserve">). </w:t>
      </w:r>
      <w:r w:rsidR="00981AA1">
        <w:rPr>
          <w:rFonts w:ascii="Calibri" w:eastAsia="Times New Roman" w:hAnsi="Calibri" w:cs="Arial"/>
          <w:color w:val="222222"/>
          <w:sz w:val="24"/>
          <w:szCs w:val="24"/>
        </w:rPr>
        <w:t xml:space="preserve">The drop down menus are fairly straightforward and simply need to be </w:t>
      </w:r>
      <w:r w:rsidR="00BE5EC8">
        <w:rPr>
          <w:rFonts w:ascii="Calibri" w:eastAsia="Times New Roman" w:hAnsi="Calibri" w:cs="Arial"/>
          <w:color w:val="222222"/>
          <w:sz w:val="24"/>
          <w:szCs w:val="24"/>
        </w:rPr>
        <w:t>scrolled</w:t>
      </w:r>
      <w:r w:rsidR="00981AA1">
        <w:rPr>
          <w:rFonts w:ascii="Calibri" w:eastAsia="Times New Roman" w:hAnsi="Calibri" w:cs="Arial"/>
          <w:color w:val="222222"/>
          <w:sz w:val="24"/>
          <w:szCs w:val="24"/>
        </w:rPr>
        <w:t xml:space="preserve"> to the appropriate selection. </w:t>
      </w:r>
    </w:p>
    <w:p w:rsidR="00F5447E" w:rsidRDefault="00F5447E" w:rsidP="00413E73">
      <w:pPr>
        <w:shd w:val="clear" w:color="auto" w:fill="FFFFFF"/>
        <w:spacing w:after="100" w:line="240" w:lineRule="auto"/>
        <w:rPr>
          <w:rFonts w:ascii="Calibri" w:eastAsia="Times New Roman" w:hAnsi="Calibri" w:cs="Arial"/>
          <w:color w:val="222222"/>
          <w:sz w:val="24"/>
          <w:szCs w:val="24"/>
        </w:rPr>
      </w:pPr>
      <w:r w:rsidRPr="00413E73">
        <w:rPr>
          <w:rFonts w:ascii="Calibri" w:eastAsia="Times New Roman" w:hAnsi="Calibri" w:cs="Arial"/>
          <w:color w:val="222222"/>
          <w:sz w:val="24"/>
          <w:szCs w:val="24"/>
        </w:rPr>
        <w:t>Information on CNMS Business Central, including the RT request form, may be found at</w:t>
      </w:r>
      <w:r w:rsidR="00981AA1">
        <w:rPr>
          <w:rFonts w:ascii="Calibri" w:eastAsia="Times New Roman" w:hAnsi="Calibri" w:cs="Arial"/>
          <w:color w:val="222222"/>
          <w:sz w:val="24"/>
          <w:szCs w:val="24"/>
        </w:rPr>
        <w:t xml:space="preserve">: </w:t>
      </w:r>
      <w:hyperlink r:id="rId5" w:tgtFrame="_blank" w:history="1">
        <w:r w:rsidRPr="00413E73">
          <w:rPr>
            <w:rFonts w:ascii="Calibri" w:eastAsia="Times New Roman" w:hAnsi="Calibri" w:cs="Arial"/>
            <w:color w:val="0000FF"/>
            <w:sz w:val="24"/>
            <w:szCs w:val="24"/>
            <w:u w:val="single"/>
          </w:rPr>
          <w:t>http://cnms.umbc.edu/shared-services</w:t>
        </w:r>
      </w:hyperlink>
      <w:r w:rsidRPr="00413E73">
        <w:rPr>
          <w:rFonts w:ascii="Calibri" w:eastAsia="Times New Roman" w:hAnsi="Calibri" w:cs="Arial"/>
          <w:color w:val="222222"/>
          <w:sz w:val="24"/>
          <w:szCs w:val="24"/>
        </w:rPr>
        <w:t>.  </w:t>
      </w:r>
      <w:r w:rsidR="00E05CDC">
        <w:rPr>
          <w:rFonts w:ascii="Calibri" w:eastAsia="Times New Roman" w:hAnsi="Calibri" w:cs="Arial"/>
          <w:color w:val="222222"/>
          <w:sz w:val="24"/>
          <w:szCs w:val="24"/>
        </w:rPr>
        <w:t>The sample RT ticket is shown below.</w:t>
      </w:r>
      <w:r w:rsidR="00EE5F70">
        <w:rPr>
          <w:rFonts w:ascii="Calibri" w:eastAsia="Times New Roman" w:hAnsi="Calibri" w:cs="Arial"/>
          <w:color w:val="222222"/>
          <w:sz w:val="24"/>
          <w:szCs w:val="24"/>
        </w:rPr>
        <w:t xml:space="preserve"> It is very similar to the Payroll Authorization form we currently fill out to start a hire into the department. </w:t>
      </w:r>
      <w:r w:rsidR="00E05CDC">
        <w:rPr>
          <w:rFonts w:ascii="Calibri" w:eastAsia="Times New Roman" w:hAnsi="Calibri" w:cs="Arial"/>
          <w:color w:val="222222"/>
          <w:sz w:val="24"/>
          <w:szCs w:val="24"/>
        </w:rPr>
        <w:t xml:space="preserve"> </w:t>
      </w:r>
      <w:r w:rsidR="00BE5EC8">
        <w:rPr>
          <w:rFonts w:ascii="Calibri" w:eastAsia="Times New Roman" w:hAnsi="Calibri" w:cs="Arial"/>
          <w:color w:val="222222"/>
          <w:sz w:val="24"/>
          <w:szCs w:val="24"/>
        </w:rPr>
        <w:t xml:space="preserve">This form is the substitute for the </w:t>
      </w:r>
      <w:r w:rsidR="00EE5F70">
        <w:rPr>
          <w:rFonts w:ascii="Calibri" w:eastAsia="Times New Roman" w:hAnsi="Calibri" w:cs="Arial"/>
          <w:color w:val="222222"/>
          <w:sz w:val="24"/>
          <w:szCs w:val="24"/>
        </w:rPr>
        <w:t xml:space="preserve">form that we used in the past. </w:t>
      </w:r>
      <w:r w:rsidR="00533E16">
        <w:rPr>
          <w:rFonts w:ascii="Calibri" w:eastAsia="Times New Roman" w:hAnsi="Calibri" w:cs="Arial"/>
          <w:color w:val="222222"/>
          <w:sz w:val="24"/>
          <w:szCs w:val="24"/>
        </w:rPr>
        <w:t xml:space="preserve">Help with the RT system is available </w:t>
      </w:r>
    </w:p>
    <w:p w:rsidR="00BE5EC8" w:rsidRDefault="00BE5EC8" w:rsidP="00413E73">
      <w:pPr>
        <w:shd w:val="clear" w:color="auto" w:fill="FFFFFF"/>
        <w:spacing w:after="100" w:line="240" w:lineRule="auto"/>
        <w:rPr>
          <w:rFonts w:ascii="Calibri" w:eastAsia="Times New Roman" w:hAnsi="Calibri" w:cs="Arial"/>
          <w:color w:val="222222"/>
          <w:sz w:val="24"/>
          <w:szCs w:val="24"/>
        </w:rPr>
      </w:pPr>
    </w:p>
    <w:tbl>
      <w:tblPr>
        <w:tblW w:w="0" w:type="auto"/>
        <w:tblCellSpacing w:w="15" w:type="dxa"/>
        <w:tblLayout w:type="fixed"/>
        <w:tblCellMar>
          <w:top w:w="75" w:type="dxa"/>
          <w:left w:w="75" w:type="dxa"/>
          <w:bottom w:w="75" w:type="dxa"/>
          <w:right w:w="75" w:type="dxa"/>
        </w:tblCellMar>
        <w:tblLook w:val="04A0" w:firstRow="1" w:lastRow="0" w:firstColumn="1" w:lastColumn="0" w:noHBand="0" w:noVBand="1"/>
      </w:tblPr>
      <w:tblGrid>
        <w:gridCol w:w="2790"/>
        <w:gridCol w:w="6570"/>
      </w:tblGrid>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Reques</w:t>
            </w:r>
            <w:r>
              <w:rPr>
                <w:rFonts w:ascii="Arial" w:eastAsia="Times New Roman" w:hAnsi="Arial" w:cs="Arial"/>
                <w:sz w:val="24"/>
                <w:szCs w:val="24"/>
              </w:rPr>
              <w:t>t</w:t>
            </w:r>
            <w:r w:rsidRPr="00413E73">
              <w:rPr>
                <w:rFonts w:ascii="Arial" w:eastAsia="Times New Roman" w:hAnsi="Arial" w:cs="Arial"/>
                <w:sz w:val="24"/>
                <w:szCs w:val="24"/>
              </w:rPr>
              <w:t xml:space="preserve"> Type:</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Pr="00413E73">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38pt;height:18pt" o:ole="">
                  <v:imagedata r:id="rId6" o:title=""/>
                </v:shape>
                <w:control r:id="rId7" w:name="DefaultOcxName" w:shapeid="_x0000_i1046"/>
              </w:object>
            </w:r>
          </w:p>
        </w:tc>
        <w:bookmarkStart w:id="0" w:name="_GoBack"/>
        <w:bookmarkEnd w:id="0"/>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Payroll Action:</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t xml:space="preserve">                                                                                               </w:t>
            </w:r>
            <w:r>
              <w:rPr>
                <w:rFonts w:ascii="Arial" w:eastAsia="Times New Roman" w:hAnsi="Arial" w:cs="Arial"/>
                <w:sz w:val="24"/>
                <w:szCs w:val="24"/>
              </w:rPr>
              <w:t> </w:t>
            </w:r>
            <w:r w:rsidRPr="00413E73">
              <w:rPr>
                <w:rFonts w:ascii="Arial" w:eastAsia="Times New Roman" w:hAnsi="Arial" w:cs="Arial"/>
                <w:sz w:val="24"/>
                <w:szCs w:val="24"/>
              </w:rPr>
              <w:object w:dxaOrig="225" w:dyaOrig="225">
                <v:shape id="_x0000_i1049" type="#_x0000_t75" style="width:192pt;height:18pt" o:ole="">
                  <v:imagedata r:id="rId8" o:title=""/>
                </v:shape>
                <w:control r:id="rId9" w:name="DefaultOcxName1" w:shapeid="_x0000_i1049"/>
              </w:object>
            </w:r>
          </w:p>
        </w:tc>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Department:</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t> </w:t>
            </w:r>
            <w:r w:rsidRPr="00413E73">
              <w:rPr>
                <w:rFonts w:ascii="Arial" w:eastAsia="Times New Roman" w:hAnsi="Arial" w:cs="Arial"/>
                <w:sz w:val="24"/>
                <w:szCs w:val="24"/>
              </w:rPr>
              <w:object w:dxaOrig="225" w:dyaOrig="225">
                <v:shape id="_x0000_i1052" type="#_x0000_t75" style="width:228pt;height:18pt" o:ole="">
                  <v:imagedata r:id="rId10" o:title=""/>
                </v:shape>
                <w:control r:id="rId11" w:name="DefaultOcxName2" w:shapeid="_x0000_i1052"/>
              </w:object>
            </w:r>
          </w:p>
        </w:tc>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Payroll Effective Date:</w:t>
            </w:r>
            <w:r>
              <w:rPr>
                <w:rFonts w:ascii="Arial" w:eastAsia="Times New Roman" w:hAnsi="Arial" w:cs="Arial"/>
                <w:sz w:val="24"/>
                <w:szCs w:val="24"/>
              </w:rPr>
              <w:t xml:space="preserve">  </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object w:dxaOrig="225" w:dyaOrig="225">
                <v:shape id="_x0000_i1056" type="#_x0000_t75" style="width:138.75pt;height:18pt" o:ole="">
                  <v:imagedata r:id="rId12" o:title=""/>
                </v:shape>
                <w:control r:id="rId13" w:name="DefaultOcxName3" w:shapeid="_x0000_i1056"/>
              </w:object>
            </w:r>
          </w:p>
        </w:tc>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Fund Code:</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t>                                                                                    </w:t>
            </w:r>
            <w:r w:rsidRPr="00413E73">
              <w:rPr>
                <w:rFonts w:ascii="Arial" w:eastAsia="Times New Roman" w:hAnsi="Arial" w:cs="Arial"/>
                <w:sz w:val="24"/>
                <w:szCs w:val="24"/>
              </w:rPr>
              <w:object w:dxaOrig="225" w:dyaOrig="225">
                <v:shape id="_x0000_i1058" type="#_x0000_t75" style="width:205.5pt;height:18pt" o:ole="">
                  <v:imagedata r:id="rId14" o:title=""/>
                </v:shape>
                <w:control r:id="rId15" w:name="DefaultOcxName4" w:shapeid="_x0000_i1058"/>
              </w:object>
            </w:r>
          </w:p>
        </w:tc>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color w:val="FF0000"/>
                <w:sz w:val="24"/>
                <w:szCs w:val="24"/>
              </w:rPr>
              <w:t>*</w:t>
            </w:r>
            <w:r w:rsidRPr="00413E73">
              <w:rPr>
                <w:rFonts w:ascii="Arial" w:eastAsia="Times New Roman" w:hAnsi="Arial" w:cs="Arial"/>
                <w:sz w:val="24"/>
                <w:szCs w:val="24"/>
              </w:rPr>
              <w:t>Account Number:</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t xml:space="preserve">                                                                                               </w:t>
            </w:r>
            <w:r w:rsidRPr="00413E73">
              <w:rPr>
                <w:rFonts w:ascii="Arial" w:eastAsia="Times New Roman" w:hAnsi="Arial" w:cs="Arial"/>
                <w:sz w:val="24"/>
                <w:szCs w:val="24"/>
              </w:rPr>
              <w:object w:dxaOrig="225" w:dyaOrig="225">
                <v:shape id="_x0000_i1061" type="#_x0000_t75" style="width:174pt;height:18pt" o:ole="">
                  <v:imagedata r:id="rId16" o:title=""/>
                </v:shape>
                <w:control r:id="rId17" w:name="DefaultOcxName5" w:shapeid="_x0000_i1061"/>
              </w:object>
            </w:r>
          </w:p>
        </w:tc>
      </w:tr>
      <w:tr w:rsidR="00413E73" w:rsidRPr="00413E73" w:rsidTr="00413E73">
        <w:trPr>
          <w:tblCellSpacing w:w="15" w:type="dxa"/>
        </w:trPr>
        <w:tc>
          <w:tcPr>
            <w:tcW w:w="2745" w:type="dxa"/>
            <w:vAlign w:val="center"/>
            <w:hideMark/>
          </w:tcPr>
          <w:p w:rsidR="00413E73" w:rsidRPr="00413E73" w:rsidRDefault="00413E73" w:rsidP="00413E73">
            <w:pPr>
              <w:spacing w:after="0" w:line="240" w:lineRule="auto"/>
              <w:jc w:val="right"/>
              <w:rPr>
                <w:rFonts w:ascii="Arial" w:eastAsia="Times New Roman" w:hAnsi="Arial" w:cs="Arial"/>
                <w:sz w:val="24"/>
                <w:szCs w:val="24"/>
              </w:rPr>
            </w:pPr>
            <w:r w:rsidRPr="00413E73">
              <w:rPr>
                <w:rFonts w:ascii="Arial" w:eastAsia="Times New Roman" w:hAnsi="Arial" w:cs="Arial"/>
                <w:sz w:val="24"/>
                <w:szCs w:val="24"/>
              </w:rPr>
              <w:t>Project Number:</w:t>
            </w:r>
            <w:r w:rsidRPr="00413E73">
              <w:rPr>
                <w:rFonts w:ascii="Arial" w:eastAsia="Times New Roman" w:hAnsi="Arial" w:cs="Arial"/>
                <w:sz w:val="24"/>
                <w:szCs w:val="24"/>
              </w:rPr>
              <w:br/>
              <w:t>(if applicable)</w:t>
            </w:r>
          </w:p>
        </w:tc>
        <w:tc>
          <w:tcPr>
            <w:tcW w:w="6525" w:type="dxa"/>
            <w:vAlign w:val="center"/>
            <w:hideMark/>
          </w:tcPr>
          <w:p w:rsidR="00413E73" w:rsidRPr="00413E73" w:rsidRDefault="00413E73" w:rsidP="00413E73">
            <w:pPr>
              <w:spacing w:after="0" w:line="240" w:lineRule="auto"/>
              <w:rPr>
                <w:rFonts w:ascii="Arial" w:eastAsia="Times New Roman" w:hAnsi="Arial" w:cs="Arial"/>
                <w:sz w:val="24"/>
                <w:szCs w:val="24"/>
              </w:rPr>
            </w:pPr>
            <w:r w:rsidRPr="00413E73">
              <w:rPr>
                <w:rFonts w:ascii="Arial" w:eastAsia="Times New Roman" w:hAnsi="Arial" w:cs="Arial"/>
                <w:sz w:val="24"/>
                <w:szCs w:val="24"/>
              </w:rPr>
              <w:object w:dxaOrig="225" w:dyaOrig="225">
                <v:shape id="_x0000_i1065" type="#_x0000_t75" style="width:138.75pt;height:18pt" o:ole="">
                  <v:imagedata r:id="rId12" o:title=""/>
                </v:shape>
                <w:control r:id="rId18" w:name="DefaultOcxName6" w:shapeid="_x0000_i1065"/>
              </w:object>
            </w:r>
          </w:p>
        </w:tc>
      </w:tr>
    </w:tbl>
    <w:p w:rsidR="00413E73" w:rsidRDefault="00413E73" w:rsidP="00981AA1">
      <w:pPr>
        <w:spacing w:before="100" w:beforeAutospacing="1" w:after="270" w:line="240" w:lineRule="auto"/>
        <w:rPr>
          <w:rFonts w:ascii="Arial" w:eastAsia="Times New Roman" w:hAnsi="Arial" w:cs="Arial"/>
          <w:color w:val="000000"/>
          <w:sz w:val="27"/>
          <w:szCs w:val="27"/>
        </w:rPr>
      </w:pPr>
      <w:r w:rsidRPr="00413E73">
        <w:rPr>
          <w:rFonts w:ascii="Arial" w:eastAsia="Times New Roman" w:hAnsi="Arial" w:cs="Arial"/>
          <w:color w:val="000000"/>
          <w:sz w:val="27"/>
          <w:szCs w:val="27"/>
        </w:rPr>
        <w:t>Attachment(s):</w:t>
      </w:r>
      <w:r w:rsidRPr="00413E73">
        <w:rPr>
          <w:rFonts w:ascii="Arial" w:eastAsia="Times New Roman" w:hAnsi="Arial" w:cs="Arial"/>
          <w:color w:val="000000"/>
          <w:sz w:val="27"/>
          <w:szCs w:val="27"/>
        </w:rPr>
        <w:br/>
        <w:t>  Notes/Comments:</w:t>
      </w:r>
      <w:r w:rsidRPr="00413E73">
        <w:rPr>
          <w:rFonts w:ascii="Arial" w:eastAsia="Times New Roman" w:hAnsi="Arial" w:cs="Arial"/>
          <w:color w:val="000000"/>
          <w:sz w:val="27"/>
          <w:szCs w:val="27"/>
        </w:rPr>
        <w:br/>
      </w:r>
      <w:r w:rsidRPr="00413E73">
        <w:rPr>
          <w:rFonts w:ascii="Arial" w:eastAsia="Times New Roman" w:hAnsi="Arial" w:cs="Arial"/>
          <w:color w:val="000000"/>
          <w:sz w:val="27"/>
          <w:szCs w:val="27"/>
        </w:rPr>
        <w:object w:dxaOrig="225" w:dyaOrig="225">
          <v:shape id="_x0000_i1068" type="#_x0000_t75" style="width:286.5pt;height:60.75pt" o:ole="">
            <v:imagedata r:id="rId19" o:title=""/>
          </v:shape>
          <w:control r:id="rId20" w:name="DefaultOcxName7" w:shapeid="_x0000_i1068"/>
        </w:object>
      </w:r>
      <w:r w:rsidRPr="00413E73">
        <w:rPr>
          <w:rFonts w:ascii="Arial" w:eastAsia="Times New Roman" w:hAnsi="Arial" w:cs="Arial"/>
          <w:color w:val="000000"/>
          <w:sz w:val="27"/>
          <w:szCs w:val="27"/>
        </w:rPr>
        <w:br/>
      </w:r>
      <w:r w:rsidRPr="00413E73">
        <w:rPr>
          <w:rFonts w:ascii="Arial" w:eastAsia="Times New Roman" w:hAnsi="Arial" w:cs="Arial"/>
          <w:color w:val="000000"/>
          <w:sz w:val="27"/>
          <w:szCs w:val="27"/>
        </w:rPr>
        <w:object w:dxaOrig="225" w:dyaOrig="225">
          <v:shape id="_x0000_i1070" type="#_x0000_t75" style="width:36.75pt;height:22.5pt" o:ole="">
            <v:imagedata r:id="rId21" o:title=""/>
          </v:shape>
          <w:control r:id="rId22" w:name="DefaultOcxName8" w:shapeid="_x0000_i1070"/>
        </w:object>
      </w:r>
      <w:r w:rsidRPr="00413E73">
        <w:rPr>
          <w:rFonts w:ascii="Arial" w:eastAsia="Times New Roman" w:hAnsi="Arial" w:cs="Arial"/>
          <w:color w:val="000000"/>
          <w:sz w:val="27"/>
          <w:szCs w:val="27"/>
        </w:rPr>
        <w:t>         </w:t>
      </w:r>
      <w:r w:rsidRPr="00413E73">
        <w:rPr>
          <w:rFonts w:ascii="Arial" w:eastAsia="Times New Roman" w:hAnsi="Arial" w:cs="Arial"/>
          <w:color w:val="000000"/>
          <w:sz w:val="27"/>
          <w:szCs w:val="27"/>
        </w:rPr>
        <w:object w:dxaOrig="225" w:dyaOrig="225">
          <v:shape id="_x0000_i1073" type="#_x0000_t75" style="width:31.5pt;height:22.5pt" o:ole="">
            <v:imagedata r:id="rId23" o:title=""/>
          </v:shape>
          <w:control r:id="rId24" w:name="DefaultOcxName9" w:shapeid="_x0000_i1073"/>
        </w:object>
      </w:r>
    </w:p>
    <w:p w:rsidR="00836AED" w:rsidRPr="00836AED" w:rsidRDefault="00836AED" w:rsidP="00836AED">
      <w:pPr>
        <w:spacing w:before="100" w:beforeAutospacing="1" w:after="270" w:line="240" w:lineRule="auto"/>
        <w:rPr>
          <w:rFonts w:ascii="Arial" w:eastAsia="Times New Roman" w:hAnsi="Arial" w:cs="Arial"/>
          <w:color w:val="FF0000"/>
          <w:sz w:val="27"/>
          <w:szCs w:val="27"/>
        </w:rPr>
      </w:pPr>
      <w:r w:rsidRPr="00836AED">
        <w:rPr>
          <w:rFonts w:ascii="Arial" w:eastAsia="Times New Roman" w:hAnsi="Arial" w:cs="Arial"/>
          <w:color w:val="FF0000"/>
          <w:sz w:val="27"/>
          <w:szCs w:val="27"/>
        </w:rPr>
        <w:t>*</w:t>
      </w:r>
      <w:r>
        <w:rPr>
          <w:rFonts w:ascii="Arial" w:eastAsia="Times New Roman" w:hAnsi="Arial" w:cs="Arial"/>
          <w:color w:val="FF0000"/>
          <w:sz w:val="27"/>
          <w:szCs w:val="27"/>
        </w:rPr>
        <w:t xml:space="preserve"> </w:t>
      </w:r>
      <w:r w:rsidRPr="00836AED">
        <w:rPr>
          <w:rFonts w:ascii="Arial" w:eastAsia="Times New Roman" w:hAnsi="Arial" w:cs="Arial"/>
          <w:color w:val="FF0000"/>
        </w:rPr>
        <w:t>Required Field</w:t>
      </w:r>
    </w:p>
    <w:p w:rsidR="00413E73" w:rsidRPr="00413E73" w:rsidRDefault="00413E73" w:rsidP="00413E73">
      <w:pPr>
        <w:pBdr>
          <w:top w:val="single" w:sz="6" w:space="1" w:color="auto"/>
        </w:pBdr>
        <w:spacing w:after="0" w:line="240" w:lineRule="auto"/>
        <w:jc w:val="center"/>
        <w:rPr>
          <w:rFonts w:ascii="Arial" w:eastAsia="Times New Roman" w:hAnsi="Arial" w:cs="Arial"/>
          <w:vanish/>
          <w:sz w:val="16"/>
          <w:szCs w:val="16"/>
        </w:rPr>
      </w:pPr>
      <w:r w:rsidRPr="00413E73">
        <w:rPr>
          <w:rFonts w:ascii="Arial" w:eastAsia="Times New Roman" w:hAnsi="Arial" w:cs="Arial"/>
          <w:vanish/>
          <w:sz w:val="16"/>
          <w:szCs w:val="16"/>
        </w:rPr>
        <w:t>Bottom of Form</w:t>
      </w:r>
    </w:p>
    <w:sectPr w:rsidR="00413E73" w:rsidRPr="00413E73" w:rsidSect="005E4B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078AE"/>
    <w:multiLevelType w:val="hybridMultilevel"/>
    <w:tmpl w:val="7DDCCBE2"/>
    <w:lvl w:ilvl="0" w:tplc="C62CFB8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73"/>
    <w:rsid w:val="00162B2F"/>
    <w:rsid w:val="00356685"/>
    <w:rsid w:val="00413E73"/>
    <w:rsid w:val="00533E16"/>
    <w:rsid w:val="005E4B06"/>
    <w:rsid w:val="007F6B95"/>
    <w:rsid w:val="00836AED"/>
    <w:rsid w:val="00932EE3"/>
    <w:rsid w:val="00975151"/>
    <w:rsid w:val="00981AA1"/>
    <w:rsid w:val="009C4C38"/>
    <w:rsid w:val="00BE5EC8"/>
    <w:rsid w:val="00D879DB"/>
    <w:rsid w:val="00E05CDC"/>
    <w:rsid w:val="00EE5F70"/>
    <w:rsid w:val="00F5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999C498A-2423-42F1-8E47-32FF78BC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3E73"/>
  </w:style>
  <w:style w:type="paragraph" w:styleId="NormalWeb">
    <w:name w:val="Normal (Web)"/>
    <w:basedOn w:val="Normal"/>
    <w:uiPriority w:val="99"/>
    <w:semiHidden/>
    <w:unhideWhenUsed/>
    <w:rsid w:val="00413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13E73"/>
    <w:rPr>
      <w:color w:val="0000FF"/>
      <w:u w:val="single"/>
    </w:rPr>
  </w:style>
  <w:style w:type="paragraph" w:styleId="z-TopofForm">
    <w:name w:val="HTML Top of Form"/>
    <w:basedOn w:val="Normal"/>
    <w:next w:val="Normal"/>
    <w:link w:val="z-TopofFormChar"/>
    <w:hidden/>
    <w:uiPriority w:val="99"/>
    <w:semiHidden/>
    <w:unhideWhenUsed/>
    <w:rsid w:val="00413E7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13E73"/>
    <w:rPr>
      <w:rFonts w:ascii="Arial" w:eastAsia="Times New Roman" w:hAnsi="Arial" w:cs="Arial"/>
      <w:vanish/>
      <w:sz w:val="16"/>
      <w:szCs w:val="16"/>
    </w:rPr>
  </w:style>
  <w:style w:type="paragraph" w:customStyle="1" w:styleId="attachlabel">
    <w:name w:val="attachlabel"/>
    <w:basedOn w:val="Normal"/>
    <w:rsid w:val="00413E73"/>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13E7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13E73"/>
    <w:rPr>
      <w:rFonts w:ascii="Arial" w:eastAsia="Times New Roman" w:hAnsi="Arial" w:cs="Arial"/>
      <w:vanish/>
      <w:sz w:val="16"/>
      <w:szCs w:val="16"/>
    </w:rPr>
  </w:style>
  <w:style w:type="character" w:styleId="Strong">
    <w:name w:val="Strong"/>
    <w:basedOn w:val="DefaultParagraphFont"/>
    <w:uiPriority w:val="22"/>
    <w:qFormat/>
    <w:rsid w:val="00413E73"/>
    <w:rPr>
      <w:b/>
      <w:bCs/>
    </w:rPr>
  </w:style>
  <w:style w:type="paragraph" w:styleId="ListParagraph">
    <w:name w:val="List Paragraph"/>
    <w:basedOn w:val="Normal"/>
    <w:uiPriority w:val="34"/>
    <w:qFormat/>
    <w:rsid w:val="0083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31103">
      <w:bodyDiv w:val="1"/>
      <w:marLeft w:val="0"/>
      <w:marRight w:val="0"/>
      <w:marTop w:val="0"/>
      <w:marBottom w:val="0"/>
      <w:divBdr>
        <w:top w:val="none" w:sz="0" w:space="0" w:color="auto"/>
        <w:left w:val="none" w:sz="0" w:space="0" w:color="auto"/>
        <w:bottom w:val="none" w:sz="0" w:space="0" w:color="auto"/>
        <w:right w:val="none" w:sz="0" w:space="0" w:color="auto"/>
      </w:divBdr>
    </w:div>
    <w:div w:id="752825223">
      <w:bodyDiv w:val="1"/>
      <w:marLeft w:val="0"/>
      <w:marRight w:val="0"/>
      <w:marTop w:val="0"/>
      <w:marBottom w:val="0"/>
      <w:divBdr>
        <w:top w:val="none" w:sz="0" w:space="0" w:color="auto"/>
        <w:left w:val="none" w:sz="0" w:space="0" w:color="auto"/>
        <w:bottom w:val="none" w:sz="0" w:space="0" w:color="auto"/>
        <w:right w:val="none" w:sz="0" w:space="0" w:color="auto"/>
      </w:divBdr>
      <w:divsChild>
        <w:div w:id="660935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747923">
              <w:marLeft w:val="0"/>
              <w:marRight w:val="0"/>
              <w:marTop w:val="0"/>
              <w:marBottom w:val="0"/>
              <w:divBdr>
                <w:top w:val="none" w:sz="0" w:space="0" w:color="auto"/>
                <w:left w:val="none" w:sz="0" w:space="0" w:color="auto"/>
                <w:bottom w:val="none" w:sz="0" w:space="0" w:color="auto"/>
                <w:right w:val="none" w:sz="0" w:space="0" w:color="auto"/>
              </w:divBdr>
              <w:divsChild>
                <w:div w:id="11776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4505">
                      <w:marLeft w:val="0"/>
                      <w:marRight w:val="0"/>
                      <w:marTop w:val="0"/>
                      <w:marBottom w:val="0"/>
                      <w:divBdr>
                        <w:top w:val="none" w:sz="0" w:space="0" w:color="auto"/>
                        <w:left w:val="none" w:sz="0" w:space="0" w:color="auto"/>
                        <w:bottom w:val="none" w:sz="0" w:space="0" w:color="auto"/>
                        <w:right w:val="none" w:sz="0" w:space="0" w:color="auto"/>
                      </w:divBdr>
                      <w:divsChild>
                        <w:div w:id="1605960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410681">
                              <w:marLeft w:val="0"/>
                              <w:marRight w:val="0"/>
                              <w:marTop w:val="0"/>
                              <w:marBottom w:val="0"/>
                              <w:divBdr>
                                <w:top w:val="none" w:sz="0" w:space="0" w:color="auto"/>
                                <w:left w:val="none" w:sz="0" w:space="0" w:color="auto"/>
                                <w:bottom w:val="none" w:sz="0" w:space="0" w:color="auto"/>
                                <w:right w:val="none" w:sz="0" w:space="0" w:color="auto"/>
                              </w:divBdr>
                              <w:divsChild>
                                <w:div w:id="51230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768116">
                                      <w:marLeft w:val="0"/>
                                      <w:marRight w:val="0"/>
                                      <w:marTop w:val="0"/>
                                      <w:marBottom w:val="0"/>
                                      <w:divBdr>
                                        <w:top w:val="none" w:sz="0" w:space="0" w:color="auto"/>
                                        <w:left w:val="none" w:sz="0" w:space="0" w:color="auto"/>
                                        <w:bottom w:val="none" w:sz="0" w:space="0" w:color="auto"/>
                                        <w:right w:val="none" w:sz="0" w:space="0" w:color="auto"/>
                                      </w:divBdr>
                                      <w:divsChild>
                                        <w:div w:id="2052343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982709">
                                              <w:marLeft w:val="0"/>
                                              <w:marRight w:val="0"/>
                                              <w:marTop w:val="0"/>
                                              <w:marBottom w:val="0"/>
                                              <w:divBdr>
                                                <w:top w:val="none" w:sz="0" w:space="0" w:color="auto"/>
                                                <w:left w:val="none" w:sz="0" w:space="0" w:color="auto"/>
                                                <w:bottom w:val="none" w:sz="0" w:space="0" w:color="auto"/>
                                                <w:right w:val="none" w:sz="0" w:space="0" w:color="auto"/>
                                              </w:divBdr>
                                              <w:divsChild>
                                                <w:div w:id="1652248337">
                                                  <w:marLeft w:val="0"/>
                                                  <w:marRight w:val="0"/>
                                                  <w:marTop w:val="0"/>
                                                  <w:marBottom w:val="0"/>
                                                  <w:divBdr>
                                                    <w:top w:val="none" w:sz="0" w:space="0" w:color="auto"/>
                                                    <w:left w:val="none" w:sz="0" w:space="0" w:color="auto"/>
                                                    <w:bottom w:val="none" w:sz="0" w:space="0" w:color="auto"/>
                                                    <w:right w:val="none" w:sz="0" w:space="0" w:color="auto"/>
                                                  </w:divBdr>
                                                  <w:divsChild>
                                                    <w:div w:id="640618323">
                                                      <w:marLeft w:val="0"/>
                                                      <w:marRight w:val="0"/>
                                                      <w:marTop w:val="0"/>
                                                      <w:marBottom w:val="0"/>
                                                      <w:divBdr>
                                                        <w:top w:val="none" w:sz="0" w:space="0" w:color="auto"/>
                                                        <w:left w:val="none" w:sz="0" w:space="0" w:color="auto"/>
                                                        <w:bottom w:val="none" w:sz="0" w:space="0" w:color="auto"/>
                                                        <w:right w:val="none" w:sz="0" w:space="0" w:color="auto"/>
                                                      </w:divBdr>
                                                      <w:divsChild>
                                                        <w:div w:id="483276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216445">
                                                              <w:marLeft w:val="0"/>
                                                              <w:marRight w:val="0"/>
                                                              <w:marTop w:val="0"/>
                                                              <w:marBottom w:val="0"/>
                                                              <w:divBdr>
                                                                <w:top w:val="none" w:sz="0" w:space="0" w:color="auto"/>
                                                                <w:left w:val="none" w:sz="0" w:space="0" w:color="auto"/>
                                                                <w:bottom w:val="none" w:sz="0" w:space="0" w:color="auto"/>
                                                                <w:right w:val="none" w:sz="0" w:space="0" w:color="auto"/>
                                                              </w:divBdr>
                                                              <w:divsChild>
                                                                <w:div w:id="909461068">
                                                                  <w:marLeft w:val="0"/>
                                                                  <w:marRight w:val="0"/>
                                                                  <w:marTop w:val="0"/>
                                                                  <w:marBottom w:val="0"/>
                                                                  <w:divBdr>
                                                                    <w:top w:val="none" w:sz="0" w:space="0" w:color="auto"/>
                                                                    <w:left w:val="none" w:sz="0" w:space="0" w:color="auto"/>
                                                                    <w:bottom w:val="none" w:sz="0" w:space="0" w:color="auto"/>
                                                                    <w:right w:val="none" w:sz="0" w:space="0" w:color="auto"/>
                                                                  </w:divBdr>
                                                                  <w:divsChild>
                                                                    <w:div w:id="1385255633">
                                                                      <w:marLeft w:val="0"/>
                                                                      <w:marRight w:val="0"/>
                                                                      <w:marTop w:val="0"/>
                                                                      <w:marBottom w:val="0"/>
                                                                      <w:divBdr>
                                                                        <w:top w:val="none" w:sz="0" w:space="0" w:color="auto"/>
                                                                        <w:left w:val="none" w:sz="0" w:space="0" w:color="auto"/>
                                                                        <w:bottom w:val="none" w:sz="0" w:space="0" w:color="auto"/>
                                                                        <w:right w:val="none" w:sz="0" w:space="0" w:color="auto"/>
                                                                      </w:divBdr>
                                                                      <w:divsChild>
                                                                        <w:div w:id="1412850880">
                                                                          <w:marLeft w:val="0"/>
                                                                          <w:marRight w:val="0"/>
                                                                          <w:marTop w:val="0"/>
                                                                          <w:marBottom w:val="0"/>
                                                                          <w:divBdr>
                                                                            <w:top w:val="none" w:sz="0" w:space="0" w:color="auto"/>
                                                                            <w:left w:val="none" w:sz="0" w:space="0" w:color="auto"/>
                                                                            <w:bottom w:val="none" w:sz="0" w:space="0" w:color="auto"/>
                                                                            <w:right w:val="none" w:sz="0" w:space="0" w:color="auto"/>
                                                                          </w:divBdr>
                                                                          <w:divsChild>
                                                                            <w:div w:id="1935740941">
                                                                              <w:marLeft w:val="0"/>
                                                                              <w:marRight w:val="0"/>
                                                                              <w:marTop w:val="0"/>
                                                                              <w:marBottom w:val="0"/>
                                                                              <w:divBdr>
                                                                                <w:top w:val="none" w:sz="0" w:space="0" w:color="auto"/>
                                                                                <w:left w:val="none" w:sz="0" w:space="0" w:color="auto"/>
                                                                                <w:bottom w:val="none" w:sz="0" w:space="0" w:color="auto"/>
                                                                                <w:right w:val="none" w:sz="0" w:space="0" w:color="auto"/>
                                                                              </w:divBdr>
                                                                              <w:divsChild>
                                                                                <w:div w:id="685863834">
                                                                                  <w:marLeft w:val="0"/>
                                                                                  <w:marRight w:val="0"/>
                                                                                  <w:marTop w:val="0"/>
                                                                                  <w:marBottom w:val="0"/>
                                                                                  <w:divBdr>
                                                                                    <w:top w:val="none" w:sz="0" w:space="0" w:color="auto"/>
                                                                                    <w:left w:val="none" w:sz="0" w:space="0" w:color="auto"/>
                                                                                    <w:bottom w:val="none" w:sz="0" w:space="0" w:color="auto"/>
                                                                                    <w:right w:val="none" w:sz="0" w:space="0" w:color="auto"/>
                                                                                  </w:divBdr>
                                                                                  <w:divsChild>
                                                                                    <w:div w:id="1114134925">
                                                                                      <w:marLeft w:val="0"/>
                                                                                      <w:marRight w:val="0"/>
                                                                                      <w:marTop w:val="0"/>
                                                                                      <w:marBottom w:val="0"/>
                                                                                      <w:divBdr>
                                                                                        <w:top w:val="none" w:sz="0" w:space="0" w:color="auto"/>
                                                                                        <w:left w:val="none" w:sz="0" w:space="0" w:color="auto"/>
                                                                                        <w:bottom w:val="none" w:sz="0" w:space="0" w:color="auto"/>
                                                                                        <w:right w:val="none" w:sz="0" w:space="0" w:color="auto"/>
                                                                                      </w:divBdr>
                                                                                      <w:divsChild>
                                                                                        <w:div w:id="1590045777">
                                                                                          <w:marLeft w:val="0"/>
                                                                                          <w:marRight w:val="0"/>
                                                                                          <w:marTop w:val="0"/>
                                                                                          <w:marBottom w:val="0"/>
                                                                                          <w:divBdr>
                                                                                            <w:top w:val="none" w:sz="0" w:space="0" w:color="auto"/>
                                                                                            <w:left w:val="none" w:sz="0" w:space="0" w:color="auto"/>
                                                                                            <w:bottom w:val="none" w:sz="0" w:space="0" w:color="auto"/>
                                                                                            <w:right w:val="none" w:sz="0" w:space="0" w:color="auto"/>
                                                                                          </w:divBdr>
                                                                                          <w:divsChild>
                                                                                            <w:div w:id="1447850776">
                                                                                              <w:marLeft w:val="0"/>
                                                                                              <w:marRight w:val="0"/>
                                                                                              <w:marTop w:val="0"/>
                                                                                              <w:marBottom w:val="0"/>
                                                                                              <w:divBdr>
                                                                                                <w:top w:val="none" w:sz="0" w:space="0" w:color="auto"/>
                                                                                                <w:left w:val="none" w:sz="0" w:space="0" w:color="auto"/>
                                                                                                <w:bottom w:val="none" w:sz="0" w:space="0" w:color="auto"/>
                                                                                                <w:right w:val="none" w:sz="0" w:space="0" w:color="auto"/>
                                                                                              </w:divBdr>
                                                                                            </w:div>
                                                                                            <w:div w:id="258832710">
                                                                                              <w:marLeft w:val="0"/>
                                                                                              <w:marRight w:val="0"/>
                                                                                              <w:marTop w:val="0"/>
                                                                                              <w:marBottom w:val="0"/>
                                                                                              <w:divBdr>
                                                                                                <w:top w:val="none" w:sz="0" w:space="0" w:color="auto"/>
                                                                                                <w:left w:val="none" w:sz="0" w:space="0" w:color="auto"/>
                                                                                                <w:bottom w:val="none" w:sz="0" w:space="0" w:color="auto"/>
                                                                                                <w:right w:val="none" w:sz="0" w:space="0" w:color="auto"/>
                                                                                              </w:divBdr>
                                                                                            </w:div>
                                                                                            <w:div w:id="436566646">
                                                                                              <w:marLeft w:val="0"/>
                                                                                              <w:marRight w:val="0"/>
                                                                                              <w:marTop w:val="0"/>
                                                                                              <w:marBottom w:val="0"/>
                                                                                              <w:divBdr>
                                                                                                <w:top w:val="none" w:sz="0" w:space="0" w:color="auto"/>
                                                                                                <w:left w:val="none" w:sz="0" w:space="0" w:color="auto"/>
                                                                                                <w:bottom w:val="none" w:sz="0" w:space="0" w:color="auto"/>
                                                                                                <w:right w:val="none" w:sz="0" w:space="0" w:color="auto"/>
                                                                                              </w:divBdr>
                                                                                            </w:div>
                                                                                            <w:div w:id="4629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0.xml"/><Relationship Id="rId5" Type="http://schemas.openxmlformats.org/officeDocument/2006/relationships/hyperlink" Target="http://cnms.umbc.edu/shared-services" TargetMode="External"/><Relationship Id="rId15" Type="http://schemas.openxmlformats.org/officeDocument/2006/relationships/control" Target="activeX/activeX5.xml"/><Relationship Id="rId23" Type="http://schemas.openxmlformats.org/officeDocument/2006/relationships/image" Target="media/image9.wmf"/><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4-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Cuddy</dc:creator>
  <cp:keywords/>
  <dc:description/>
  <cp:lastModifiedBy>Dennis Cuddy</cp:lastModifiedBy>
  <cp:revision>2</cp:revision>
  <dcterms:created xsi:type="dcterms:W3CDTF">2015-07-16T18:03:00Z</dcterms:created>
  <dcterms:modified xsi:type="dcterms:W3CDTF">2015-07-16T18:03:00Z</dcterms:modified>
</cp:coreProperties>
</file>