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0069" w:rsidRDefault="00732711">
      <w:r>
        <w:rPr>
          <w:rFonts w:ascii="Times New Roman" w:eastAsia="Times New Roman" w:hAnsi="Times New Roman" w:cs="Times New Roman"/>
          <w:sz w:val="24"/>
        </w:rPr>
        <w:t>Finance Board Minutes: Tuesday, September 17, 2013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Meeting called to order at 5:30 PM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Roll call: Sara, Taylor, Danny, </w:t>
      </w:r>
      <w:proofErr w:type="spellStart"/>
      <w:r>
        <w:rPr>
          <w:rFonts w:ascii="Times New Roman" w:eastAsia="Times New Roman" w:hAnsi="Times New Roman" w:cs="Times New Roman"/>
          <w:sz w:val="24"/>
        </w:rPr>
        <w:t>Aysha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Morgan, Hannah, Sara, </w:t>
      </w:r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b/>
          <w:sz w:val="24"/>
          <w:u w:val="single"/>
        </w:rPr>
        <w:t>Arab Student Union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Description of event: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Night in Arabia: duration 4 hours, semi-annual cultural event, in ballroom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Atib</w:t>
      </w:r>
      <w:proofErr w:type="spellEnd"/>
      <w:r>
        <w:rPr>
          <w:rFonts w:ascii="Times New Roman" w:eastAsia="Times New Roman" w:hAnsi="Times New Roman" w:cs="Times New Roman"/>
          <w:sz w:val="24"/>
        </w:rPr>
        <w:t>, Sameer, Amy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Promote culture, open for students (free) and non-students ($5), 250 tickets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 vendor, Baba’s of Towson-Egyptian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DJ-Lebanese, in DC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Dance team performance and t</w:t>
      </w:r>
      <w:r>
        <w:rPr>
          <w:rFonts w:ascii="Times New Roman" w:eastAsia="Times New Roman" w:hAnsi="Times New Roman" w:cs="Times New Roman"/>
          <w:sz w:val="24"/>
        </w:rPr>
        <w:t>eaching students, willing to perform for free, from GMU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Questions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asked if they ran out of food last time.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Amy says they ran out of food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asked if they are ordering the same amount of food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same amount, but they also had seconds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</w:t>
      </w:r>
      <w:r>
        <w:rPr>
          <w:rFonts w:ascii="Times New Roman" w:eastAsia="Times New Roman" w:hAnsi="Times New Roman" w:cs="Times New Roman"/>
          <w:sz w:val="24"/>
        </w:rPr>
        <w:t>r: could you break down the amount of food?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70-75 people from tray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Amy: officers will serve to ensure equal portions, not self-serve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 says that we want to treat all organizations equally and set a precedent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how many performers and staff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the 250 is to account for everybody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Hannah asks how many people eat from each tray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 reconfirms 70-75 people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what are the flags for and how do they look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the flags will drape in the ballroom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Taylor: how will the organization deal with the flags afterwards the </w:t>
      </w:r>
      <w:proofErr w:type="gramStart"/>
      <w:r>
        <w:rPr>
          <w:rFonts w:ascii="Times New Roman" w:eastAsia="Times New Roman" w:hAnsi="Times New Roman" w:cs="Times New Roman"/>
          <w:sz w:val="24"/>
        </w:rPr>
        <w:t>event</w:t>
      </w:r>
      <w:proofErr w:type="gramEnd"/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do you have a locker?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Amy: we applied for a locker but the flags are too big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Danny: Sponsors?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we do have cosponsors, usually $150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Where will you keep the flags</w:t>
      </w:r>
      <w:r>
        <w:rPr>
          <w:rFonts w:ascii="Times New Roman" w:eastAsia="Times New Roman" w:hAnsi="Times New Roman" w:cs="Times New Roman"/>
          <w:sz w:val="24"/>
        </w:rPr>
        <w:t>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in my car trunk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Amy: I have a library locker so we can put it in there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Hannah: we are asking where you keep your flags is because other organizations the items get lost because of transition between years, miscommunication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Can you give us a</w:t>
      </w:r>
      <w:r>
        <w:rPr>
          <w:rFonts w:ascii="Times New Roman" w:eastAsia="Times New Roman" w:hAnsi="Times New Roman" w:cs="Times New Roman"/>
          <w:sz w:val="24"/>
        </w:rPr>
        <w:t xml:space="preserve"> walkthrough please?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lastRenderedPageBreak/>
        <w:t>Sameer: doors open at 7:30, but people come late, 9:00 we open up door to food,  after everyone eats, we will have the performers come on and then the dance floor will open up, then we have a belly dancing competition then we do raffle</w:t>
      </w:r>
      <w:r>
        <w:rPr>
          <w:rFonts w:ascii="Times New Roman" w:eastAsia="Times New Roman" w:hAnsi="Times New Roman" w:cs="Times New Roman"/>
          <w:sz w:val="24"/>
        </w:rPr>
        <w:t>s, the money we get will go to our charitable organization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Which organization?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something in Syria, we will discuss in our GBM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Amy: we want to make sure that what we choose is a nonprofit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look into Charity Navigator to find good not-for-profits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Discussion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Taylor: main dishes-600 servings vs. side dishes-400 servings-between all the foods. </w:t>
      </w:r>
      <w:proofErr w:type="gramStart"/>
      <w:r>
        <w:rPr>
          <w:rFonts w:ascii="Times New Roman" w:eastAsia="Times New Roman" w:hAnsi="Times New Roman" w:cs="Times New Roman"/>
          <w:sz w:val="24"/>
        </w:rPr>
        <w:t>4 main dishes and 4 side dishes.</w:t>
      </w:r>
      <w:proofErr w:type="gramEnd"/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They want to cut down on people dipping out. It’s grea</w:t>
      </w:r>
      <w:r>
        <w:rPr>
          <w:rFonts w:ascii="Times New Roman" w:eastAsia="Times New Roman" w:hAnsi="Times New Roman" w:cs="Times New Roman"/>
          <w:sz w:val="24"/>
        </w:rPr>
        <w:t>t that they are talking to other schools: good social networking.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Taylor: good that the organization is making a good contribution to campus life and pressures other orgs. </w:t>
      </w:r>
      <w:proofErr w:type="gramStart"/>
      <w:r>
        <w:rPr>
          <w:rFonts w:ascii="Times New Roman" w:eastAsia="Times New Roman" w:hAnsi="Times New Roman" w:cs="Times New Roman"/>
          <w:sz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amp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up their events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What do you think about the flag storage?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not a</w:t>
      </w:r>
      <w:r>
        <w:rPr>
          <w:rFonts w:ascii="Times New Roman" w:eastAsia="Times New Roman" w:hAnsi="Times New Roman" w:cs="Times New Roman"/>
          <w:sz w:val="24"/>
        </w:rPr>
        <w:t xml:space="preserve"> matter of questioning person storing them but more </w:t>
      </w:r>
      <w:proofErr w:type="gramStart"/>
      <w:r>
        <w:rPr>
          <w:rFonts w:ascii="Times New Roman" w:eastAsia="Times New Roman" w:hAnsi="Times New Roman" w:cs="Times New Roman"/>
          <w:sz w:val="24"/>
        </w:rPr>
        <w:t>that of other students want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use the flags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Morgan: good scenario to make a stipulation. Finance Board has a right to tell organization what to do. We understand that you don’t have a locker room but we </w:t>
      </w:r>
      <w:r>
        <w:rPr>
          <w:rFonts w:ascii="Times New Roman" w:eastAsia="Times New Roman" w:hAnsi="Times New Roman" w:cs="Times New Roman"/>
          <w:sz w:val="24"/>
        </w:rPr>
        <w:t>want to tell you how to store the items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Danny: I’m not sure if we should force the organization to any stipulation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Sara: It should be up to the other student orgs. </w:t>
      </w:r>
      <w:proofErr w:type="gramStart"/>
      <w:r>
        <w:rPr>
          <w:rFonts w:ascii="Times New Roman" w:eastAsia="Times New Roman" w:hAnsi="Times New Roman" w:cs="Times New Roman"/>
          <w:sz w:val="24"/>
        </w:rPr>
        <w:t>but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when dealing with other orgs, we will fund this but we want to know where the funded ite</w:t>
      </w:r>
      <w:r>
        <w:rPr>
          <w:rFonts w:ascii="Times New Roman" w:eastAsia="Times New Roman" w:hAnsi="Times New Roman" w:cs="Times New Roman"/>
          <w:sz w:val="24"/>
        </w:rPr>
        <w:t>ms will be stored.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student organs shouldn’t be punished for limited space, buy one set of flag for every country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What if other orgs come in with requests? Think about what are you mandating and stipulating. Be careful that the Mosaic Center m</w:t>
      </w:r>
      <w:r>
        <w:rPr>
          <w:rFonts w:ascii="Times New Roman" w:eastAsia="Times New Roman" w:hAnsi="Times New Roman" w:cs="Times New Roman"/>
          <w:sz w:val="24"/>
        </w:rPr>
        <w:t>ay not provide the flags. Steel drum band didn’t get funding last year due to them not being able to find storage space on campus.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can we ask a professor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what if we reduce the trays to three or two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I3*70=210 which is less than the number of people attending but I don’t think everyone is going to get every dish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some food is more prevalent but you still have 700 serving sizes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Hannah: Pakistani’s eat almost everything with rice, cut lowe</w:t>
      </w:r>
      <w:r>
        <w:rPr>
          <w:rFonts w:ascii="Times New Roman" w:eastAsia="Times New Roman" w:hAnsi="Times New Roman" w:cs="Times New Roman"/>
          <w:sz w:val="24"/>
        </w:rPr>
        <w:t xml:space="preserve">r with </w:t>
      </w:r>
      <w:proofErr w:type="spellStart"/>
      <w:r>
        <w:rPr>
          <w:rFonts w:ascii="Times New Roman" w:eastAsia="Times New Roman" w:hAnsi="Times New Roman" w:cs="Times New Roman"/>
          <w:sz w:val="24"/>
        </w:rPr>
        <w:t>kofta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kitchen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half the dish is rice and other half is everything else, leave rice at 3 and reduce other things to 2 each, hummus to two, soda: 24, water: 12 packs of 28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Taylor: it is ultimately up to the org. ask org for what they would </w:t>
      </w:r>
      <w:r>
        <w:rPr>
          <w:rFonts w:ascii="Times New Roman" w:eastAsia="Times New Roman" w:hAnsi="Times New Roman" w:cs="Times New Roman"/>
          <w:sz w:val="24"/>
        </w:rPr>
        <w:t>cut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Aysha</w:t>
      </w:r>
      <w:proofErr w:type="spellEnd"/>
      <w:r>
        <w:rPr>
          <w:rFonts w:ascii="Times New Roman" w:eastAsia="Times New Roman" w:hAnsi="Times New Roman" w:cs="Times New Roman"/>
          <w:sz w:val="24"/>
        </w:rPr>
        <w:t>: I don’t think it should be cut down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lastRenderedPageBreak/>
        <w:t>Morgan: me neither, but for drinks we are funding for a lot of soda and water. We should come up with a certain number and let them do with that what they want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there seems to be a lot of excess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W</w:t>
      </w:r>
      <w:r>
        <w:rPr>
          <w:rFonts w:ascii="Times New Roman" w:eastAsia="Times New Roman" w:hAnsi="Times New Roman" w:cs="Times New Roman"/>
          <w:sz w:val="24"/>
        </w:rPr>
        <w:t>ater?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250 on each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I don’t want to cut down on water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I like the idea of making numbers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1500 is a good area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I don’t care about the end number as long as it follows thee serving sizes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Hannah: I agree with Taylor. Are we</w:t>
      </w:r>
      <w:r>
        <w:rPr>
          <w:rFonts w:ascii="Times New Roman" w:eastAsia="Times New Roman" w:hAnsi="Times New Roman" w:cs="Times New Roman"/>
          <w:sz w:val="24"/>
        </w:rPr>
        <w:t xml:space="preserve"> comfortable with the amount of </w:t>
      </w:r>
      <w:proofErr w:type="gramStart"/>
      <w:r>
        <w:rPr>
          <w:rFonts w:ascii="Times New Roman" w:eastAsia="Times New Roman" w:hAnsi="Times New Roman" w:cs="Times New Roman"/>
          <w:sz w:val="24"/>
        </w:rPr>
        <w:t>people</w:t>
      </w:r>
      <w:proofErr w:type="gramEnd"/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Those in favor of what Morgan suggested or if # of serving sizes should equal the number of attendees?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I understand that the serving sizes are really big but we don’t know what the dishes are because som</w:t>
      </w:r>
      <w:r>
        <w:rPr>
          <w:rFonts w:ascii="Times New Roman" w:eastAsia="Times New Roman" w:hAnsi="Times New Roman" w:cs="Times New Roman"/>
          <w:sz w:val="24"/>
        </w:rPr>
        <w:t>e may have more than expected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we need to work with the org as much as possible, food isn’t an exact science, and we are not even close to #of attendees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#1: say a number we are comfortable with or #2: # of serving sizes should equal the number</w:t>
      </w:r>
      <w:r>
        <w:rPr>
          <w:rFonts w:ascii="Times New Roman" w:eastAsia="Times New Roman" w:hAnsi="Times New Roman" w:cs="Times New Roman"/>
          <w:sz w:val="24"/>
        </w:rPr>
        <w:t xml:space="preserve"> of attendees.  #1: 0 for, majority against; #2: majority rules in favor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Open Back to Questions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In terms of storage space, are you talking about a Professor or an advisor?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Amy: we can ask a professor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Is it ok if we table this?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Amy: we need to</w:t>
      </w:r>
      <w:r>
        <w:rPr>
          <w:rFonts w:ascii="Times New Roman" w:eastAsia="Times New Roman" w:hAnsi="Times New Roman" w:cs="Times New Roman"/>
          <w:sz w:val="24"/>
        </w:rPr>
        <w:t xml:space="preserve"> confirm with the DJ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is there a reason why the professor may not store the flag?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he is very likely to store the flags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 L.: How specific do you want the precedent to be?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Sameer: caterer is a family </w:t>
      </w:r>
      <w:proofErr w:type="gramStart"/>
      <w:r>
        <w:rPr>
          <w:rFonts w:ascii="Times New Roman" w:eastAsia="Times New Roman" w:hAnsi="Times New Roman" w:cs="Times New Roman"/>
          <w:sz w:val="24"/>
        </w:rPr>
        <w:t>friend,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it is really hard to bring down the amount of food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we set a precedent that we are uncomfortable with serving more than 1 serving size. But this is not a dinner and so this is a more unique situation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Sameer: what </w:t>
      </w:r>
      <w:r>
        <w:rPr>
          <w:rFonts w:ascii="Times New Roman" w:eastAsia="Times New Roman" w:hAnsi="Times New Roman" w:cs="Times New Roman"/>
          <w:sz w:val="24"/>
        </w:rPr>
        <w:t>you tell us we will work around it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what do you mean by working around it?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it’s hard to pinpoint what the serving size is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would you rather we give you a number or give you serving sizes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I don’t want to micromanage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I t</w:t>
      </w:r>
      <w:r>
        <w:rPr>
          <w:rFonts w:ascii="Times New Roman" w:eastAsia="Times New Roman" w:hAnsi="Times New Roman" w:cs="Times New Roman"/>
          <w:sz w:val="24"/>
        </w:rPr>
        <w:t>hink these prices are already good; they do not keep the serving size for a lower number, it is pretty cheap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we don’t want to look at what kind of a deal you are getting.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we can cut down hummus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Food is a tricky topic.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keep ric</w:t>
      </w:r>
      <w:r>
        <w:rPr>
          <w:rFonts w:ascii="Times New Roman" w:eastAsia="Times New Roman" w:hAnsi="Times New Roman" w:cs="Times New Roman"/>
          <w:sz w:val="24"/>
        </w:rPr>
        <w:t xml:space="preserve">e at 3, </w:t>
      </w:r>
      <w:proofErr w:type="spellStart"/>
      <w:r>
        <w:rPr>
          <w:rFonts w:ascii="Times New Roman" w:eastAsia="Times New Roman" w:hAnsi="Times New Roman" w:cs="Times New Roman"/>
          <w:sz w:val="24"/>
        </w:rPr>
        <w:t>kofta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chicken at 3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I agree with Morgan, keep at $1500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Sameer: we don’t like throwing away food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Amy: I think the serving is more like 50 per tray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we don’t want to pay for people’s dinner</w:t>
      </w:r>
    </w:p>
    <w:p w:rsidR="00E00069" w:rsidRDefault="00E00069"/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Discussion: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How specific do want t</w:t>
      </w:r>
      <w:r>
        <w:rPr>
          <w:rFonts w:ascii="Times New Roman" w:eastAsia="Times New Roman" w:hAnsi="Times New Roman" w:cs="Times New Roman"/>
          <w:sz w:val="24"/>
        </w:rPr>
        <w:t>o keep storage?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as long as it is on campus and more accessible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as long as it is not privately owned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Food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Morgan: I’m keeping with </w:t>
      </w:r>
      <w:proofErr w:type="gramStart"/>
      <w:r>
        <w:rPr>
          <w:rFonts w:ascii="Times New Roman" w:eastAsia="Times New Roman" w:hAnsi="Times New Roman" w:cs="Times New Roman"/>
          <w:sz w:val="24"/>
        </w:rPr>
        <w:t>between $1400-$1500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Range is closer to $1400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$1400: 4, $1500: 2, going with $1400 keeping</w:t>
      </w:r>
      <w:r>
        <w:rPr>
          <w:rFonts w:ascii="Times New Roman" w:eastAsia="Times New Roman" w:hAnsi="Times New Roman" w:cs="Times New Roman"/>
          <w:sz w:val="24"/>
        </w:rPr>
        <w:t xml:space="preserve"> in mind it </w:t>
      </w:r>
      <w:proofErr w:type="gramStart"/>
      <w:r>
        <w:rPr>
          <w:rFonts w:ascii="Times New Roman" w:eastAsia="Times New Roman" w:hAnsi="Times New Roman" w:cs="Times New Roman"/>
          <w:sz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up to the student org to determine what they want to get. Total will be $4167.29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Vote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5-For, 0-against, 2-abstaining, 0- not present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b/>
          <w:sz w:val="24"/>
          <w:u w:val="single"/>
        </w:rPr>
        <w:t>Model United Nations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Description of event: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National Model UN Conferences-held in DC and the other in Chicago,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UMBC representing France in DC, can only bring 12 people, usually very expensive, has $2500 from </w:t>
      </w:r>
      <w:proofErr w:type="spellStart"/>
      <w:r>
        <w:rPr>
          <w:rFonts w:ascii="Times New Roman" w:eastAsia="Times New Roman" w:hAnsi="Times New Roman" w:cs="Times New Roman"/>
          <w:sz w:val="24"/>
        </w:rPr>
        <w:t>PoliSci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department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Questions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Will MUN be attending any other conferences this year?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there might be a model Africa conference later this year on campus and we will be attending a conference in NY.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is there an equal opportunity to participate. It is cost-prohibitive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we hold fundraisers for students that cannot pay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how many people in MUN, how do you choose who goes?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30-35 people in club, we usually do first come first serve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Are the same people going to the same conference?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you can go to either one or the other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Aysha</w:t>
      </w:r>
      <w:proofErr w:type="spellEnd"/>
      <w:r>
        <w:rPr>
          <w:rFonts w:ascii="Times New Roman" w:eastAsia="Times New Roman" w:hAnsi="Times New Roman" w:cs="Times New Roman"/>
          <w:sz w:val="24"/>
        </w:rPr>
        <w:t>: did you ask for fund</w:t>
      </w:r>
      <w:r>
        <w:rPr>
          <w:rFonts w:ascii="Times New Roman" w:eastAsia="Times New Roman" w:hAnsi="Times New Roman" w:cs="Times New Roman"/>
          <w:sz w:val="24"/>
        </w:rPr>
        <w:t>ing last year?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I did get fees granted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what distinguishes MUN from other teams that go to intellectual competition?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it is not a competition but more of a conference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is there a way that the students have displayed what they ha</w:t>
      </w:r>
      <w:r>
        <w:rPr>
          <w:rFonts w:ascii="Times New Roman" w:eastAsia="Times New Roman" w:hAnsi="Times New Roman" w:cs="Times New Roman"/>
          <w:sz w:val="24"/>
        </w:rPr>
        <w:t>ve learned?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it helps them writing papers. I have not thought about on campus conference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lastRenderedPageBreak/>
        <w:t xml:space="preserve">Taylor: how are the awards </w:t>
      </w:r>
      <w:proofErr w:type="gramStart"/>
      <w:r>
        <w:rPr>
          <w:rFonts w:ascii="Times New Roman" w:eastAsia="Times New Roman" w:hAnsi="Times New Roman" w:cs="Times New Roman"/>
          <w:sz w:val="24"/>
        </w:rPr>
        <w:t>granted</w:t>
      </w:r>
      <w:proofErr w:type="gramEnd"/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usually through participation, depth of discussion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Aysha</w:t>
      </w:r>
      <w:proofErr w:type="spellEnd"/>
      <w:r>
        <w:rPr>
          <w:rFonts w:ascii="Times New Roman" w:eastAsia="Times New Roman" w:hAnsi="Times New Roman" w:cs="Times New Roman"/>
          <w:sz w:val="24"/>
        </w:rPr>
        <w:t>: what if we don’t fund you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we would have to pay more</w:t>
      </w:r>
      <w:r>
        <w:rPr>
          <w:rFonts w:ascii="Times New Roman" w:eastAsia="Times New Roman" w:hAnsi="Times New Roman" w:cs="Times New Roman"/>
          <w:sz w:val="24"/>
        </w:rPr>
        <w:t xml:space="preserve"> out of pocket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Taylor: would you rather </w:t>
      </w:r>
      <w:proofErr w:type="gramStart"/>
      <w:r>
        <w:rPr>
          <w:rFonts w:ascii="Times New Roman" w:eastAsia="Times New Roman" w:hAnsi="Times New Roman" w:cs="Times New Roman"/>
          <w:sz w:val="24"/>
        </w:rPr>
        <w:t>us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fund DC, New York or DC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New York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Discussion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Aysha</w:t>
      </w:r>
      <w:proofErr w:type="spellEnd"/>
      <w:r>
        <w:rPr>
          <w:rFonts w:ascii="Times New Roman" w:eastAsia="Times New Roman" w:hAnsi="Times New Roman" w:cs="Times New Roman"/>
          <w:sz w:val="24"/>
        </w:rPr>
        <w:t>: I want to fund only one but not both because I question what the student gives back to the campus and the school. I think of this more in the long term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it’s a group has been training for a long time. It’s very exclusive. No demonstrated return to campus. MUN shouldn’t be privileged over other groups like them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Danny: New York is more important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Sara: We don’t know if they are bringing an allocation </w:t>
      </w:r>
      <w:r>
        <w:rPr>
          <w:rFonts w:ascii="Times New Roman" w:eastAsia="Times New Roman" w:hAnsi="Times New Roman" w:cs="Times New Roman"/>
          <w:sz w:val="24"/>
        </w:rPr>
        <w:t>request for NY.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we fund two to allow for as many participants as possible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Taylor: they are requesting </w:t>
      </w:r>
      <w:proofErr w:type="gramStart"/>
      <w:r>
        <w:rPr>
          <w:rFonts w:ascii="Times New Roman" w:eastAsia="Times New Roman" w:hAnsi="Times New Roman" w:cs="Times New Roman"/>
          <w:sz w:val="24"/>
        </w:rPr>
        <w:t>a subsidization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for their fees.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Aysha</w:t>
      </w:r>
      <w:proofErr w:type="spellEnd"/>
      <w:r>
        <w:rPr>
          <w:rFonts w:ascii="Times New Roman" w:eastAsia="Times New Roman" w:hAnsi="Times New Roman" w:cs="Times New Roman"/>
          <w:sz w:val="24"/>
        </w:rPr>
        <w:t>: November is $50/student. France is more important and more students go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How do you look at these knowi</w:t>
      </w:r>
      <w:r>
        <w:rPr>
          <w:rFonts w:ascii="Times New Roman" w:eastAsia="Times New Roman" w:hAnsi="Times New Roman" w:cs="Times New Roman"/>
          <w:sz w:val="24"/>
        </w:rPr>
        <w:t>ng that more are coming and in clusters as well?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think about how this decision is going to affect precedence.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we would be subsidizing the DC one more.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Heer</w:t>
      </w:r>
      <w:proofErr w:type="spellEnd"/>
      <w:r>
        <w:rPr>
          <w:rFonts w:ascii="Times New Roman" w:eastAsia="Times New Roman" w:hAnsi="Times New Roman" w:cs="Times New Roman"/>
          <w:sz w:val="24"/>
        </w:rPr>
        <w:t>: what is the proportion of majors going?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Open to Questions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Only half of th</w:t>
      </w:r>
      <w:r>
        <w:rPr>
          <w:rFonts w:ascii="Times New Roman" w:eastAsia="Times New Roman" w:hAnsi="Times New Roman" w:cs="Times New Roman"/>
          <w:sz w:val="24"/>
        </w:rPr>
        <w:t xml:space="preserve">e people going are </w:t>
      </w:r>
      <w:proofErr w:type="spellStart"/>
      <w:r>
        <w:rPr>
          <w:rFonts w:ascii="Times New Roman" w:eastAsia="Times New Roman" w:hAnsi="Times New Roman" w:cs="Times New Roman"/>
          <w:sz w:val="24"/>
        </w:rPr>
        <w:t>poly.sci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majors</w:t>
      </w:r>
      <w:proofErr w:type="gramEnd"/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Discussion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Hannah: It’s based on who signed up first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This is awkward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Danny: these conferences are very vital to the organization. So we should ask the org which to fund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Hannah: only 12 people going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Imag</w:t>
      </w:r>
      <w:r>
        <w:rPr>
          <w:rFonts w:ascii="Times New Roman" w:eastAsia="Times New Roman" w:hAnsi="Times New Roman" w:cs="Times New Roman"/>
          <w:sz w:val="24"/>
        </w:rPr>
        <w:t>ine if we were paying for the total request. The dollar adds up in the end but we need to consider what precedence we are making.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I am comfortable for funding one event off campus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Aysha</w:t>
      </w:r>
      <w:proofErr w:type="spellEnd"/>
      <w:r>
        <w:rPr>
          <w:rFonts w:ascii="Times New Roman" w:eastAsia="Times New Roman" w:hAnsi="Times New Roman" w:cs="Times New Roman"/>
          <w:sz w:val="24"/>
        </w:rPr>
        <w:t>: they do have a good name on UMBC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we have to think abo</w:t>
      </w:r>
      <w:r>
        <w:rPr>
          <w:rFonts w:ascii="Times New Roman" w:eastAsia="Times New Roman" w:hAnsi="Times New Roman" w:cs="Times New Roman"/>
          <w:sz w:val="24"/>
        </w:rPr>
        <w:t>ut if they were presented at the same time or separately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we were given two requests for one time but if requests are presented at the same time, the org should decide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Hannah: I agree with Morgan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we can form a precedent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Hannah: make everyone aware ahead of time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lastRenderedPageBreak/>
        <w:t>Danny: I agree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we want to make it clear to everyone ahead of time, it would be optimal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Morgan: we should include </w:t>
      </w:r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this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Hannah: there are other orgs that go off campus for a conference and competiti</w:t>
      </w:r>
      <w:r>
        <w:rPr>
          <w:rFonts w:ascii="Times New Roman" w:eastAsia="Times New Roman" w:hAnsi="Times New Roman" w:cs="Times New Roman"/>
          <w:sz w:val="24"/>
        </w:rPr>
        <w:t>on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Heer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there is a difference between orgs going off campus for competitions </w:t>
      </w:r>
      <w:proofErr w:type="spellStart"/>
      <w:r>
        <w:rPr>
          <w:rFonts w:ascii="Times New Roman" w:eastAsia="Times New Roman" w:hAnsi="Times New Roman" w:cs="Times New Roman"/>
          <w:sz w:val="24"/>
        </w:rPr>
        <w:t>vs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conferences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I agree, one per semester or one per year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I agree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we have to look at their contribution to the student body. We want to fund events that the whole</w:t>
      </w:r>
      <w:r>
        <w:rPr>
          <w:rFonts w:ascii="Times New Roman" w:eastAsia="Times New Roman" w:hAnsi="Times New Roman" w:cs="Times New Roman"/>
          <w:sz w:val="24"/>
        </w:rPr>
        <w:t xml:space="preserve"> student body can participate in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Morgan: we want to set a precedent for all 250 orgs, 1 off campus event for orgs that need to function by going off campus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we should be promoting to orgs that have the opportunity to host on campus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some orgs</w:t>
      </w:r>
      <w:r>
        <w:rPr>
          <w:rFonts w:ascii="Times New Roman" w:eastAsia="Times New Roman" w:hAnsi="Times New Roman" w:cs="Times New Roman"/>
          <w:sz w:val="24"/>
        </w:rPr>
        <w:t xml:space="preserve"> can’t have events on campus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Taylor: orgs are restricted by outside forces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Sara: Set the precedent for 1 event/semester or </w:t>
      </w:r>
      <w:proofErr w:type="gramStart"/>
      <w:r>
        <w:rPr>
          <w:rFonts w:ascii="Times New Roman" w:eastAsia="Times New Roman" w:hAnsi="Times New Roman" w:cs="Times New Roman"/>
          <w:sz w:val="24"/>
        </w:rPr>
        <w:t>2 events/year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Questions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Sara: If you had to choose, which one do you want?</w:t>
      </w:r>
    </w:p>
    <w:p w:rsidR="00E00069" w:rsidRDefault="00732711">
      <w:proofErr w:type="spellStart"/>
      <w:r>
        <w:rPr>
          <w:rFonts w:ascii="Times New Roman" w:eastAsia="Times New Roman" w:hAnsi="Times New Roman" w:cs="Times New Roman"/>
          <w:sz w:val="24"/>
        </w:rPr>
        <w:t>Haneen</w:t>
      </w:r>
      <w:proofErr w:type="spellEnd"/>
      <w:r>
        <w:rPr>
          <w:rFonts w:ascii="Times New Roman" w:eastAsia="Times New Roman" w:hAnsi="Times New Roman" w:cs="Times New Roman"/>
          <w:sz w:val="24"/>
        </w:rPr>
        <w:t>: We choose DC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Vote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DC: 5-For, 0-against, 2-a</w:t>
      </w:r>
      <w:r>
        <w:rPr>
          <w:rFonts w:ascii="Times New Roman" w:eastAsia="Times New Roman" w:hAnsi="Times New Roman" w:cs="Times New Roman"/>
          <w:sz w:val="24"/>
        </w:rPr>
        <w:t>bstaining, 0-not present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Chicago: 0-For, 5-against, 2-abstaining, 0-not present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H</w:t>
      </w:r>
      <w:r w:rsidR="00AD4B98"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U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Last week: Tabled-DJ confirmation received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  <w:u w:val="single"/>
        </w:rPr>
        <w:t>Vote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4-For, 0-against, 3-abstaining, 0-not present</w:t>
      </w:r>
      <w:bookmarkStart w:id="0" w:name="_GoBack"/>
      <w:bookmarkEnd w:id="0"/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069" w:rsidRDefault="00732711">
      <w:r>
        <w:rPr>
          <w:rFonts w:ascii="Times New Roman" w:eastAsia="Times New Roman" w:hAnsi="Times New Roman" w:cs="Times New Roman"/>
          <w:sz w:val="24"/>
        </w:rPr>
        <w:t>Meeting adjourned at 8:03 PM.</w:t>
      </w:r>
    </w:p>
    <w:p w:rsidR="00E00069" w:rsidRDefault="00E00069"/>
    <w:sectPr w:rsidR="00E00069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11" w:rsidRDefault="00732711" w:rsidP="00AD4B98">
      <w:pPr>
        <w:spacing w:line="240" w:lineRule="auto"/>
      </w:pPr>
      <w:r>
        <w:separator/>
      </w:r>
    </w:p>
  </w:endnote>
  <w:endnote w:type="continuationSeparator" w:id="0">
    <w:p w:rsidR="00732711" w:rsidRDefault="00732711" w:rsidP="00AD4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11" w:rsidRDefault="00732711" w:rsidP="00AD4B98">
      <w:pPr>
        <w:spacing w:line="240" w:lineRule="auto"/>
      </w:pPr>
      <w:r>
        <w:separator/>
      </w:r>
    </w:p>
  </w:footnote>
  <w:footnote w:type="continuationSeparator" w:id="0">
    <w:p w:rsidR="00732711" w:rsidRDefault="00732711" w:rsidP="00AD4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786688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4B98" w:rsidRPr="00AD4B98" w:rsidRDefault="00AD4B9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D4B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4B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D4B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D4B9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D4B98" w:rsidRDefault="00AD4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0069"/>
    <w:rsid w:val="00732711"/>
    <w:rsid w:val="00AD4B98"/>
    <w:rsid w:val="00DA0738"/>
    <w:rsid w:val="00E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AD4B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98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D4B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98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AD4B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98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D4B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9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9.17.2013.docx</vt:lpstr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9.17.2013.docx</dc:title>
  <dc:creator>Sara Kim</dc:creator>
  <cp:lastModifiedBy>Sara Kim</cp:lastModifiedBy>
  <cp:revision>3</cp:revision>
  <cp:lastPrinted>2013-10-11T20:29:00Z</cp:lastPrinted>
  <dcterms:created xsi:type="dcterms:W3CDTF">2013-10-11T20:26:00Z</dcterms:created>
  <dcterms:modified xsi:type="dcterms:W3CDTF">2013-10-11T20:31:00Z</dcterms:modified>
</cp:coreProperties>
</file>