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4F46" w:rsidRDefault="003C4F46" w:rsidP="00F45358">
      <w:bookmarkStart w:id="0" w:name="_GoBack"/>
      <w:bookmarkEnd w:id="0"/>
      <w:r>
        <w:rPr>
          <w:noProof/>
        </w:rPr>
        <w:drawing>
          <wp:inline distT="0" distB="0" distL="0" distR="0" wp14:anchorId="76560B26" wp14:editId="5DF6B308">
            <wp:extent cx="6619875" cy="710788"/>
            <wp:effectExtent l="0" t="0" r="0" b="0"/>
            <wp:docPr id="1" name="Picture 1" descr="C:\Users\eernest\Pictures\OCSS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ernest\Pictures\OCSS_logo.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19471" cy="710745"/>
                    </a:xfrm>
                    <a:prstGeom prst="rect">
                      <a:avLst/>
                    </a:prstGeom>
                    <a:noFill/>
                    <a:ln>
                      <a:noFill/>
                    </a:ln>
                  </pic:spPr>
                </pic:pic>
              </a:graphicData>
            </a:graphic>
          </wp:inline>
        </w:drawing>
      </w:r>
    </w:p>
    <w:p w:rsidR="00F60E99" w:rsidRPr="003C4F46" w:rsidRDefault="00155B46" w:rsidP="00155B46">
      <w:pPr>
        <w:jc w:val="center"/>
        <w:rPr>
          <w:b/>
          <w:u w:val="single"/>
        </w:rPr>
      </w:pPr>
      <w:r w:rsidRPr="003C4F46">
        <w:rPr>
          <w:b/>
          <w:u w:val="single"/>
        </w:rPr>
        <w:t xml:space="preserve">Off-Campus Student Services </w:t>
      </w:r>
      <w:r w:rsidR="00207080">
        <w:rPr>
          <w:b/>
          <w:u w:val="single"/>
        </w:rPr>
        <w:t xml:space="preserve">Transfer </w:t>
      </w:r>
      <w:r w:rsidRPr="003C4F46">
        <w:rPr>
          <w:b/>
          <w:u w:val="single"/>
        </w:rPr>
        <w:t>Staff</w:t>
      </w:r>
    </w:p>
    <w:p w:rsidR="00155B46" w:rsidRDefault="00155B46" w:rsidP="00155B46">
      <w:r>
        <w:t>OCSS seeks a group of motivated, intelligent, passionate, hardworking, dedicated, and ethical students to employ as student staff. OCSS student staff will serve as advocates for commuter, transfer, veteran and adult learner students on the UMBC campus. They will also assist with the retention of those students at UMBC through a series of well thought out programs and events. Student staff will also assist with administrative work within the OCSS office.</w:t>
      </w:r>
    </w:p>
    <w:p w:rsidR="00155B46" w:rsidRPr="003C4F46" w:rsidRDefault="00155B46" w:rsidP="00155B46">
      <w:pPr>
        <w:jc w:val="center"/>
        <w:rPr>
          <w:b/>
          <w:u w:val="single"/>
        </w:rPr>
      </w:pPr>
      <w:r w:rsidRPr="003C4F46">
        <w:rPr>
          <w:b/>
          <w:u w:val="single"/>
        </w:rPr>
        <w:t>Who is an ideal OCSS team member?</w:t>
      </w:r>
    </w:p>
    <w:p w:rsidR="00155B46" w:rsidRDefault="00155B46" w:rsidP="00155B46">
      <w:r>
        <w:t>Individual who:</w:t>
      </w:r>
    </w:p>
    <w:p w:rsidR="00155B46" w:rsidRDefault="00155B46" w:rsidP="00155B46">
      <w:pPr>
        <w:pStyle w:val="ListParagraph"/>
        <w:numPr>
          <w:ilvl w:val="0"/>
          <w:numId w:val="1"/>
        </w:numPr>
      </w:pPr>
      <w:r>
        <w:t>Opportunities for employment</w:t>
      </w:r>
    </w:p>
    <w:p w:rsidR="00155B46" w:rsidRDefault="00155B46" w:rsidP="00155B46">
      <w:pPr>
        <w:pStyle w:val="ListParagraph"/>
        <w:numPr>
          <w:ilvl w:val="0"/>
          <w:numId w:val="1"/>
        </w:numPr>
      </w:pPr>
      <w:r>
        <w:t>Works well together as a team</w:t>
      </w:r>
    </w:p>
    <w:p w:rsidR="00155B46" w:rsidRDefault="00155B46" w:rsidP="00155B46">
      <w:pPr>
        <w:pStyle w:val="ListParagraph"/>
        <w:numPr>
          <w:ilvl w:val="0"/>
          <w:numId w:val="1"/>
        </w:numPr>
      </w:pPr>
      <w:r>
        <w:t>Acts proactively, doing what needs to be done without waiting</w:t>
      </w:r>
    </w:p>
    <w:p w:rsidR="00155B46" w:rsidRDefault="00155B46" w:rsidP="00155B46">
      <w:pPr>
        <w:pStyle w:val="ListParagraph"/>
        <w:numPr>
          <w:ilvl w:val="0"/>
          <w:numId w:val="1"/>
        </w:numPr>
      </w:pPr>
      <w:r>
        <w:t>Seeks ways to help students feel welcome and important at UMBC</w:t>
      </w:r>
    </w:p>
    <w:p w:rsidR="00155B46" w:rsidRDefault="00155B46" w:rsidP="00155B46">
      <w:pPr>
        <w:pStyle w:val="ListParagraph"/>
        <w:numPr>
          <w:ilvl w:val="0"/>
          <w:numId w:val="1"/>
        </w:numPr>
      </w:pPr>
      <w:r>
        <w:t>Engages all who attend programs or events</w:t>
      </w:r>
    </w:p>
    <w:p w:rsidR="00155B46" w:rsidRDefault="00155B46" w:rsidP="00155B46">
      <w:pPr>
        <w:pStyle w:val="ListParagraph"/>
        <w:numPr>
          <w:ilvl w:val="0"/>
          <w:numId w:val="1"/>
        </w:numPr>
      </w:pPr>
      <w:r>
        <w:t>Maintains a positive attitude</w:t>
      </w:r>
    </w:p>
    <w:p w:rsidR="00155B46" w:rsidRDefault="00155B46" w:rsidP="00155B46">
      <w:pPr>
        <w:pStyle w:val="ListParagraph"/>
        <w:numPr>
          <w:ilvl w:val="0"/>
          <w:numId w:val="1"/>
        </w:numPr>
      </w:pPr>
      <w:r>
        <w:t>Sets and achieves goals</w:t>
      </w:r>
    </w:p>
    <w:p w:rsidR="00155B46" w:rsidRDefault="00155B46" w:rsidP="00155B46">
      <w:pPr>
        <w:pStyle w:val="ListParagraph"/>
        <w:numPr>
          <w:ilvl w:val="0"/>
          <w:numId w:val="1"/>
        </w:numPr>
      </w:pPr>
      <w:r>
        <w:t>Honors commitments to OCSS and their events and initiatives</w:t>
      </w:r>
    </w:p>
    <w:p w:rsidR="00155B46" w:rsidRDefault="00155B46" w:rsidP="00155B46">
      <w:pPr>
        <w:pStyle w:val="ListParagraph"/>
        <w:numPr>
          <w:ilvl w:val="0"/>
          <w:numId w:val="1"/>
        </w:numPr>
      </w:pPr>
      <w:r>
        <w:t>Maintains a minimum of a 2.5 GPA</w:t>
      </w:r>
    </w:p>
    <w:p w:rsidR="00155B46" w:rsidRDefault="00155B46" w:rsidP="00155B46">
      <w:pPr>
        <w:pStyle w:val="ListParagraph"/>
        <w:numPr>
          <w:ilvl w:val="0"/>
          <w:numId w:val="1"/>
        </w:numPr>
      </w:pPr>
      <w:r>
        <w:t>OCSS student staff represent the Office of Off-Campus Student Services as well as the University of Maryland, Baltimore County at all times. As a result, all employees must be of good character</w:t>
      </w:r>
    </w:p>
    <w:p w:rsidR="00155B46" w:rsidRDefault="00155B46" w:rsidP="00155B46">
      <w:pPr>
        <w:pStyle w:val="ListParagraph"/>
        <w:numPr>
          <w:ilvl w:val="0"/>
          <w:numId w:val="1"/>
        </w:numPr>
      </w:pPr>
      <w:r>
        <w:t>Must be a self-starter</w:t>
      </w:r>
    </w:p>
    <w:p w:rsidR="00F00BAF" w:rsidRDefault="003C4F46" w:rsidP="003C4F46">
      <w:r>
        <w:t>Within OCSS, there are different teams of student leaders</w:t>
      </w:r>
      <w:r w:rsidR="00207080">
        <w:t xml:space="preserve"> that work with transfer students</w:t>
      </w:r>
      <w:r>
        <w:t xml:space="preserve">. </w:t>
      </w:r>
    </w:p>
    <w:p w:rsidR="003C4F46" w:rsidRDefault="003C4F46" w:rsidP="003C4F46">
      <w:r w:rsidRPr="003C4F46">
        <w:t>The Transfer Student Network (TSN) is a student outreach program sponsored by Off Campus Student Services. Through a series of workshops and activities, TSN helps new transfer students transition to UMBC and its many resources, connects new and returning students with like interests, and provides a network community for building social and career-minded relationships.</w:t>
      </w:r>
    </w:p>
    <w:p w:rsidR="00F00BAF" w:rsidRPr="00F00BAF" w:rsidRDefault="00F00BAF" w:rsidP="00F00BAF">
      <w:pPr>
        <w:rPr>
          <w:rFonts w:eastAsia="Times New Roman" w:cs="Times New Roman"/>
        </w:rPr>
      </w:pPr>
      <w:r w:rsidRPr="00F00BAF">
        <w:rPr>
          <w:rFonts w:eastAsia="Times New Roman" w:cs="Times New Roman"/>
          <w:shd w:val="clear" w:color="auto" w:fill="FFFFFF"/>
        </w:rPr>
        <w:t>The PACC program is a peer network that connects prospective STEM transfer students from AACC, CCBC, HCC and MC, with current UMBC STEM students who have transferred from these partner community colleges. PACC Leaders sponsor programs and events across institutions to provide information and support for both prospective and current transfer students.</w:t>
      </w:r>
      <w:r>
        <w:rPr>
          <w:rFonts w:eastAsia="Times New Roman" w:cs="Times New Roman"/>
          <w:shd w:val="clear" w:color="auto" w:fill="FFFFFF"/>
        </w:rPr>
        <w:t xml:space="preserve">  </w:t>
      </w:r>
      <w:r w:rsidRPr="00F00BAF">
        <w:rPr>
          <w:rFonts w:eastAsia="Times New Roman" w:cs="Times New Roman"/>
          <w:shd w:val="clear" w:color="auto" w:fill="FFFFFF"/>
        </w:rPr>
        <w:t>PACC Leaders are experienced STEM transfer students from AACC, CCBC, HCC and MC. They are knowledgeable campus referral agents who help prospective and current UMBC STEM students to successfully navigate the transfer process.</w:t>
      </w:r>
    </w:p>
    <w:p w:rsidR="009E1D6D" w:rsidRPr="003C4F46" w:rsidRDefault="00682EB2" w:rsidP="009E1D6D">
      <w:pPr>
        <w:rPr>
          <w:b/>
          <w:u w:val="single"/>
        </w:rPr>
      </w:pPr>
      <w:r w:rsidRPr="003C4F46">
        <w:rPr>
          <w:b/>
          <w:u w:val="single"/>
        </w:rPr>
        <w:t>Application deadlines:</w:t>
      </w:r>
    </w:p>
    <w:p w:rsidR="003C4F46" w:rsidRDefault="003C4F46" w:rsidP="009E1D6D">
      <w:r>
        <w:t xml:space="preserve">Applications must be submitted to Off Campus Student Services by </w:t>
      </w:r>
      <w:r w:rsidR="00207080">
        <w:rPr>
          <w:b/>
        </w:rPr>
        <w:t>May 6,</w:t>
      </w:r>
      <w:r w:rsidRPr="00822B3E">
        <w:rPr>
          <w:b/>
        </w:rPr>
        <w:t xml:space="preserve"> 2015.</w:t>
      </w:r>
    </w:p>
    <w:p w:rsidR="00207080" w:rsidRDefault="00682EB2" w:rsidP="009E1D6D">
      <w:pPr>
        <w:rPr>
          <w:b/>
          <w:u w:val="single"/>
        </w:rPr>
      </w:pPr>
      <w:r w:rsidRPr="003C4F46">
        <w:rPr>
          <w:b/>
          <w:u w:val="single"/>
        </w:rPr>
        <w:t>Contact info:</w:t>
      </w:r>
    </w:p>
    <w:p w:rsidR="00822B3E" w:rsidRPr="00207080" w:rsidRDefault="00822B3E" w:rsidP="009E1D6D">
      <w:pPr>
        <w:rPr>
          <w:b/>
          <w:u w:val="single"/>
        </w:rPr>
      </w:pPr>
      <w:r>
        <w:t xml:space="preserve">If interested in either the Transfer Student Network or PACC program, please return application to Emily Moroney, </w:t>
      </w:r>
      <w:r w:rsidR="00207080" w:rsidRPr="00207080">
        <w:t>Coordinator for Transition Programs</w:t>
      </w:r>
      <w:r w:rsidRPr="00207080">
        <w:t>,</w:t>
      </w:r>
      <w:r>
        <w:rPr>
          <w:i/>
        </w:rPr>
        <w:t xml:space="preserve"> </w:t>
      </w:r>
      <w:r>
        <w:t xml:space="preserve">in Commons 1A02 or by email at </w:t>
      </w:r>
      <w:hyperlink r:id="rId7" w:history="1">
        <w:r w:rsidRPr="00126F40">
          <w:rPr>
            <w:rStyle w:val="Hyperlink"/>
          </w:rPr>
          <w:t>emoroney@umbc.edu</w:t>
        </w:r>
      </w:hyperlink>
      <w:r>
        <w:t xml:space="preserve">. </w:t>
      </w:r>
    </w:p>
    <w:sectPr w:rsidR="00822B3E" w:rsidRPr="00207080" w:rsidSect="00F00BAF">
      <w:pgSz w:w="12240" w:h="15840"/>
      <w:pgMar w:top="720" w:right="720" w:bottom="504"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147C91"/>
    <w:multiLevelType w:val="hybridMultilevel"/>
    <w:tmpl w:val="23168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B46"/>
    <w:rsid w:val="00155B46"/>
    <w:rsid w:val="00207080"/>
    <w:rsid w:val="003C4F46"/>
    <w:rsid w:val="004A6FB5"/>
    <w:rsid w:val="00682EB2"/>
    <w:rsid w:val="00714ED2"/>
    <w:rsid w:val="00822B3E"/>
    <w:rsid w:val="009E1D6D"/>
    <w:rsid w:val="00AA0FE7"/>
    <w:rsid w:val="00F00BAF"/>
    <w:rsid w:val="00F45358"/>
    <w:rsid w:val="00F60E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5B46"/>
    <w:pPr>
      <w:ind w:left="720"/>
      <w:contextualSpacing/>
    </w:pPr>
  </w:style>
  <w:style w:type="paragraph" w:styleId="BalloonText">
    <w:name w:val="Balloon Text"/>
    <w:basedOn w:val="Normal"/>
    <w:link w:val="BalloonTextChar"/>
    <w:uiPriority w:val="99"/>
    <w:semiHidden/>
    <w:unhideWhenUsed/>
    <w:rsid w:val="003C4F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4F46"/>
    <w:rPr>
      <w:rFonts w:ascii="Tahoma" w:hAnsi="Tahoma" w:cs="Tahoma"/>
      <w:sz w:val="16"/>
      <w:szCs w:val="16"/>
    </w:rPr>
  </w:style>
  <w:style w:type="character" w:styleId="Hyperlink">
    <w:name w:val="Hyperlink"/>
    <w:basedOn w:val="DefaultParagraphFont"/>
    <w:uiPriority w:val="99"/>
    <w:unhideWhenUsed/>
    <w:rsid w:val="00822B3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5B46"/>
    <w:pPr>
      <w:ind w:left="720"/>
      <w:contextualSpacing/>
    </w:pPr>
  </w:style>
  <w:style w:type="paragraph" w:styleId="BalloonText">
    <w:name w:val="Balloon Text"/>
    <w:basedOn w:val="Normal"/>
    <w:link w:val="BalloonTextChar"/>
    <w:uiPriority w:val="99"/>
    <w:semiHidden/>
    <w:unhideWhenUsed/>
    <w:rsid w:val="003C4F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4F46"/>
    <w:rPr>
      <w:rFonts w:ascii="Tahoma" w:hAnsi="Tahoma" w:cs="Tahoma"/>
      <w:sz w:val="16"/>
      <w:szCs w:val="16"/>
    </w:rPr>
  </w:style>
  <w:style w:type="character" w:styleId="Hyperlink">
    <w:name w:val="Hyperlink"/>
    <w:basedOn w:val="DefaultParagraphFont"/>
    <w:uiPriority w:val="99"/>
    <w:unhideWhenUsed/>
    <w:rsid w:val="00822B3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8400459">
      <w:bodyDiv w:val="1"/>
      <w:marLeft w:val="0"/>
      <w:marRight w:val="0"/>
      <w:marTop w:val="0"/>
      <w:marBottom w:val="0"/>
      <w:divBdr>
        <w:top w:val="none" w:sz="0" w:space="0" w:color="auto"/>
        <w:left w:val="none" w:sz="0" w:space="0" w:color="auto"/>
        <w:bottom w:val="none" w:sz="0" w:space="0" w:color="auto"/>
        <w:right w:val="none" w:sz="0" w:space="0" w:color="auto"/>
      </w:divBdr>
    </w:div>
    <w:div w:id="197775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emoroney@umbc.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379</Words>
  <Characters>2166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2015-04-30T16:05:00Z</dcterms:created>
  <dcterms:modified xsi:type="dcterms:W3CDTF">2015-04-30T16:05:00Z</dcterms:modified>
</cp:coreProperties>
</file>