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BFBD" w14:textId="442A4395" w:rsidR="004623C5" w:rsidRPr="004623C5" w:rsidRDefault="004623C5" w:rsidP="004623C5">
      <w:pPr>
        <w:rPr>
          <w:rFonts w:ascii="Times New Roman" w:eastAsia="Times New Roman" w:hAnsi="Times New Roman" w:cs="Times New Roman"/>
          <w:sz w:val="21"/>
          <w:szCs w:val="21"/>
        </w:rPr>
      </w:pPr>
      <w:r w:rsidRPr="004623C5">
        <w:rPr>
          <w:rFonts w:ascii="Times New Roman" w:eastAsia="Times New Roman" w:hAnsi="Times New Roman" w:cs="Times New Roman"/>
          <w:noProof/>
          <w:sz w:val="21"/>
          <w:szCs w:val="21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4E898BD1" wp14:editId="4E89EB61">
            <wp:simplePos x="0" y="0"/>
            <wp:positionH relativeFrom="column">
              <wp:posOffset>1839533</wp:posOffset>
            </wp:positionH>
            <wp:positionV relativeFrom="paragraph">
              <wp:posOffset>-824459</wp:posOffset>
            </wp:positionV>
            <wp:extent cx="2705735" cy="12065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73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3C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fldChar w:fldCharType="begin"/>
      </w:r>
      <w:r w:rsidRPr="004623C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instrText xml:space="preserve"> INCLUDEPICTURE "https://lh4.googleusercontent.com/NL-PT3EUr0--lRy_tiMB5TH6uz9l1LnZYjclrpIgiTo9wd4SX-PvQ2KnpOwJAgWxfCCkDF98DuQHGbK1YW6NtE9iqSR3XhQgYFlBnTqywy39_PjNAPXH9TLJvo5rsnjQ7Knfh-Aw" \* MERGEFORMATINET </w:instrText>
      </w:r>
      <w:r w:rsidR="00000000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fldChar w:fldCharType="separate"/>
      </w:r>
      <w:r w:rsidRPr="004623C5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</w:rPr>
        <w:fldChar w:fldCharType="end"/>
      </w:r>
    </w:p>
    <w:p w14:paraId="79FC22CE" w14:textId="1C17CBE5" w:rsidR="00AF01E2" w:rsidRPr="004623C5" w:rsidRDefault="0087730D" w:rsidP="004623C5">
      <w:pPr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4623C5">
        <w:rPr>
          <w:rFonts w:ascii="Times New Roman" w:eastAsia="Times New Roman" w:hAnsi="Times New Roman" w:cs="Times New Roman"/>
          <w:sz w:val="21"/>
          <w:szCs w:val="21"/>
        </w:rPr>
        <w:fldChar w:fldCharType="begin"/>
      </w:r>
      <w:r w:rsidRPr="004623C5">
        <w:rPr>
          <w:rFonts w:ascii="Times New Roman" w:eastAsia="Times New Roman" w:hAnsi="Times New Roman" w:cs="Times New Roman"/>
          <w:sz w:val="21"/>
          <w:szCs w:val="21"/>
        </w:rPr>
        <w:instrText xml:space="preserve"> INCLUDEPICTURE "https://styleguide.umbc.edu/files/2019/01/UMBC-primary-logo-RGB.png" \* MERGEFORMATINET </w:instrText>
      </w:r>
      <w:r w:rsidR="00000000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  <w:r w:rsidRPr="004623C5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r w:rsidRPr="004623C5">
        <w:rPr>
          <w:rFonts w:ascii="Times New Roman" w:hAnsi="Times New Roman" w:cs="Times New Roman"/>
          <w:b/>
          <w:bCs/>
          <w:sz w:val="21"/>
          <w:szCs w:val="21"/>
        </w:rPr>
        <w:t>G</w:t>
      </w:r>
      <w:r w:rsidR="00702071" w:rsidRPr="004623C5">
        <w:rPr>
          <w:rFonts w:ascii="Times New Roman" w:hAnsi="Times New Roman" w:cs="Times New Roman"/>
          <w:b/>
          <w:bCs/>
          <w:sz w:val="21"/>
          <w:szCs w:val="21"/>
        </w:rPr>
        <w:t>raduate Assistantship Announcement</w:t>
      </w:r>
    </w:p>
    <w:p w14:paraId="29717632" w14:textId="2A6E7C3C" w:rsidR="00AF01E2" w:rsidRPr="004623C5" w:rsidRDefault="00AF01E2" w:rsidP="00AF01E2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623C5">
        <w:rPr>
          <w:rFonts w:ascii="Times New Roman" w:hAnsi="Times New Roman" w:cs="Times New Roman"/>
          <w:b/>
          <w:bCs/>
          <w:sz w:val="21"/>
          <w:szCs w:val="21"/>
        </w:rPr>
        <w:t>Division of Student Affairs</w:t>
      </w:r>
    </w:p>
    <w:p w14:paraId="6E1F1AE9" w14:textId="5C5CCFB7" w:rsidR="00EA28A9" w:rsidRPr="004623C5" w:rsidRDefault="00EA28A9" w:rsidP="00702071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47179F7F" w14:textId="62D6FC0E" w:rsidR="00190F64" w:rsidRDefault="00702071">
      <w:p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b/>
          <w:bCs/>
          <w:sz w:val="22"/>
          <w:szCs w:val="22"/>
        </w:rPr>
        <w:t>Research Assistantship:</w:t>
      </w:r>
      <w:r w:rsidRPr="004623C5">
        <w:rPr>
          <w:rFonts w:ascii="Times New Roman" w:hAnsi="Times New Roman" w:cs="Times New Roman"/>
          <w:sz w:val="22"/>
          <w:szCs w:val="22"/>
        </w:rPr>
        <w:t xml:space="preserve"> Graduate assistantship (</w:t>
      </w:r>
      <w:proofErr w:type="gramStart"/>
      <w:r w:rsidRPr="004623C5">
        <w:rPr>
          <w:rFonts w:ascii="Times New Roman" w:hAnsi="Times New Roman" w:cs="Times New Roman"/>
          <w:sz w:val="22"/>
          <w:szCs w:val="22"/>
        </w:rPr>
        <w:t>M</w:t>
      </w:r>
      <w:r w:rsidR="00696E5F" w:rsidRPr="004623C5">
        <w:rPr>
          <w:rFonts w:ascii="Times New Roman" w:hAnsi="Times New Roman" w:cs="Times New Roman"/>
          <w:sz w:val="22"/>
          <w:szCs w:val="22"/>
        </w:rPr>
        <w:t>aster’s</w:t>
      </w:r>
      <w:proofErr w:type="gramEnd"/>
      <w:r w:rsidRPr="004623C5">
        <w:rPr>
          <w:rFonts w:ascii="Times New Roman" w:hAnsi="Times New Roman" w:cs="Times New Roman"/>
          <w:sz w:val="22"/>
          <w:szCs w:val="22"/>
        </w:rPr>
        <w:t xml:space="preserve"> or PhD level) will be available starting as early as </w:t>
      </w:r>
      <w:r w:rsidRPr="004623C5">
        <w:rPr>
          <w:rFonts w:ascii="Times New Roman" w:hAnsi="Times New Roman" w:cs="Times New Roman"/>
          <w:b/>
          <w:bCs/>
          <w:sz w:val="22"/>
          <w:szCs w:val="22"/>
        </w:rPr>
        <w:t xml:space="preserve">July 1, </w:t>
      </w:r>
      <w:r w:rsidR="00190F64" w:rsidRPr="004623C5">
        <w:rPr>
          <w:rFonts w:ascii="Times New Roman" w:hAnsi="Times New Roman" w:cs="Times New Roman"/>
          <w:b/>
          <w:bCs/>
          <w:sz w:val="22"/>
          <w:szCs w:val="22"/>
        </w:rPr>
        <w:t>202</w:t>
      </w:r>
      <w:r w:rsidR="00DF629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4623C5">
        <w:rPr>
          <w:rFonts w:ascii="Times New Roman" w:hAnsi="Times New Roman" w:cs="Times New Roman"/>
          <w:sz w:val="22"/>
          <w:szCs w:val="22"/>
        </w:rPr>
        <w:t xml:space="preserve"> (dependent on student availability) to work with</w:t>
      </w:r>
      <w:r w:rsidR="00190F64" w:rsidRPr="004623C5">
        <w:rPr>
          <w:rFonts w:ascii="Times New Roman" w:hAnsi="Times New Roman" w:cs="Times New Roman"/>
          <w:sz w:val="22"/>
          <w:szCs w:val="22"/>
        </w:rPr>
        <w:t xml:space="preserve"> Initiatives for Identity, Inclusion &amp; Belonging (i3b) in</w:t>
      </w:r>
      <w:r w:rsidRPr="004623C5">
        <w:rPr>
          <w:rFonts w:ascii="Times New Roman" w:hAnsi="Times New Roman" w:cs="Times New Roman"/>
          <w:sz w:val="22"/>
          <w:szCs w:val="22"/>
        </w:rPr>
        <w:t xml:space="preserve"> the Division of Student Affairs at UMBC.</w:t>
      </w:r>
      <w:r w:rsidR="00190F64" w:rsidRPr="004623C5">
        <w:rPr>
          <w:rFonts w:ascii="Times New Roman" w:hAnsi="Times New Roman" w:cs="Times New Roman"/>
          <w:sz w:val="22"/>
          <w:szCs w:val="22"/>
        </w:rPr>
        <w:t xml:space="preserve"> With the support of the Director and Associate Director, the Graduate Assistant will manage and coordinate the Dialogue, Training</w:t>
      </w:r>
      <w:r w:rsidR="0056364B">
        <w:rPr>
          <w:rFonts w:ascii="Times New Roman" w:hAnsi="Times New Roman" w:cs="Times New Roman"/>
          <w:sz w:val="22"/>
          <w:szCs w:val="22"/>
        </w:rPr>
        <w:t>,</w:t>
      </w:r>
      <w:r w:rsidR="00190F64" w:rsidRPr="004623C5">
        <w:rPr>
          <w:rFonts w:ascii="Times New Roman" w:hAnsi="Times New Roman" w:cs="Times New Roman"/>
          <w:sz w:val="22"/>
          <w:szCs w:val="22"/>
        </w:rPr>
        <w:t xml:space="preserve"> and Facilitation area of i3b and provide supervision for up to 6 student interns.</w:t>
      </w:r>
    </w:p>
    <w:p w14:paraId="70E08D4F" w14:textId="77777777" w:rsidR="00DF629F" w:rsidRDefault="00DF629F">
      <w:pPr>
        <w:rPr>
          <w:rFonts w:ascii="Times New Roman" w:hAnsi="Times New Roman" w:cs="Times New Roman"/>
          <w:sz w:val="22"/>
          <w:szCs w:val="22"/>
        </w:rPr>
      </w:pPr>
    </w:p>
    <w:p w14:paraId="08D0A811" w14:textId="77777777" w:rsidR="00DF629F" w:rsidRPr="00A7415D" w:rsidRDefault="00DF629F" w:rsidP="00DF629F">
      <w:pPr>
        <w:pStyle w:val="04xlpa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A7415D">
        <w:rPr>
          <w:rStyle w:val="s1ppyq"/>
          <w:color w:val="000000" w:themeColor="text1"/>
          <w:sz w:val="22"/>
          <w:szCs w:val="22"/>
        </w:rPr>
        <w:t xml:space="preserve">Initiatives for Identity, Inclusion &amp; Belonging (i3b) helps faculty, staff, </w:t>
      </w:r>
      <w:r>
        <w:rPr>
          <w:rStyle w:val="s1ppyq"/>
          <w:color w:val="000000" w:themeColor="text1"/>
          <w:sz w:val="22"/>
          <w:szCs w:val="22"/>
        </w:rPr>
        <w:t>and</w:t>
      </w:r>
      <w:r w:rsidRPr="00A7415D">
        <w:rPr>
          <w:rStyle w:val="s1ppyq"/>
          <w:color w:val="000000" w:themeColor="text1"/>
          <w:sz w:val="22"/>
          <w:szCs w:val="22"/>
        </w:rPr>
        <w:t xml:space="preserve"> students develop the knowledge, awareness, and skills to cultivate an inclusive and social justice-oriented campus community.</w:t>
      </w:r>
      <w:r>
        <w:rPr>
          <w:rStyle w:val="s1ppyq"/>
          <w:color w:val="000000" w:themeColor="text1"/>
          <w:sz w:val="22"/>
          <w:szCs w:val="22"/>
        </w:rPr>
        <w:t xml:space="preserve"> </w:t>
      </w:r>
      <w:r w:rsidRPr="00A7415D">
        <w:rPr>
          <w:rStyle w:val="s1ppyq"/>
          <w:color w:val="000000" w:themeColor="text1"/>
          <w:sz w:val="22"/>
          <w:szCs w:val="22"/>
        </w:rPr>
        <w:t>Through three-identity-based centers: The Mosaic: Center for Cultural Diversity, The Pride Center, and The Gathering Space for Spiritual Well-Being, i3b affirms and celebrates the multiple, diverse, and intersecting identities of UMBC students and the wider campus community while working towards co-creating systemic, group and individual change rooted in radical love and belonging.</w:t>
      </w:r>
    </w:p>
    <w:p w14:paraId="67FBA3F6" w14:textId="3BCE0210" w:rsidR="00190F64" w:rsidRPr="004623C5" w:rsidRDefault="00190F64">
      <w:pPr>
        <w:rPr>
          <w:rFonts w:ascii="Times New Roman" w:hAnsi="Times New Roman" w:cs="Times New Roman"/>
          <w:sz w:val="22"/>
          <w:szCs w:val="22"/>
        </w:rPr>
      </w:pPr>
    </w:p>
    <w:p w14:paraId="76A8C689" w14:textId="6E3E4D3C" w:rsidR="00190F64" w:rsidRPr="00190F64" w:rsidRDefault="00190F64" w:rsidP="00190F64">
      <w:pPr>
        <w:rPr>
          <w:rFonts w:ascii="Times New Roman" w:eastAsia="Times New Roman" w:hAnsi="Times New Roman" w:cs="Times New Roman"/>
          <w:sz w:val="22"/>
          <w:szCs w:val="22"/>
        </w:rPr>
      </w:pPr>
      <w:r w:rsidRPr="00190F64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i3b supports an expanding presence around training and dialogue that is grounded in identity-based storytelling and actionable skills that raise the critical consciousness of our community members. Our engagement opportunities range from cohort-based programs, dialogue series, individual workshops, and digital storytelling that go beyond our three community-centered spaces. </w:t>
      </w:r>
    </w:p>
    <w:p w14:paraId="43D57034" w14:textId="77777777" w:rsidR="00190F64" w:rsidRPr="00190F64" w:rsidRDefault="00190F64" w:rsidP="00190F64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108DAEE" w14:textId="1404F488" w:rsidR="00702071" w:rsidRPr="004623C5" w:rsidRDefault="00AA2CB0">
      <w:p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>The duties of</w:t>
      </w:r>
      <w:r w:rsidR="00702071" w:rsidRPr="004623C5">
        <w:rPr>
          <w:rFonts w:ascii="Times New Roman" w:hAnsi="Times New Roman" w:cs="Times New Roman"/>
          <w:sz w:val="22"/>
          <w:szCs w:val="22"/>
        </w:rPr>
        <w:t xml:space="preserve"> the assistantship will fall into the following areas:</w:t>
      </w:r>
    </w:p>
    <w:p w14:paraId="51942446" w14:textId="29B5F441" w:rsidR="00702071" w:rsidRPr="004623C5" w:rsidRDefault="00702071" w:rsidP="007020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i/>
          <w:iCs/>
          <w:sz w:val="22"/>
          <w:szCs w:val="22"/>
        </w:rPr>
        <w:t>Program Design</w:t>
      </w:r>
      <w:r w:rsidRPr="004623C5">
        <w:rPr>
          <w:rFonts w:ascii="Times New Roman" w:hAnsi="Times New Roman" w:cs="Times New Roman"/>
          <w:sz w:val="22"/>
          <w:szCs w:val="22"/>
        </w:rPr>
        <w:t xml:space="preserve">: The </w:t>
      </w:r>
      <w:r w:rsidR="00190F64" w:rsidRPr="004623C5">
        <w:rPr>
          <w:rFonts w:ascii="Times New Roman" w:hAnsi="Times New Roman" w:cs="Times New Roman"/>
          <w:sz w:val="22"/>
          <w:szCs w:val="22"/>
        </w:rPr>
        <w:t xml:space="preserve">GA will design and implement varied learning and practice opportunities for students to develop </w:t>
      </w:r>
      <w:r w:rsidR="00190F64" w:rsidRPr="005636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r w:rsidR="0056364B" w:rsidRPr="0056364B">
        <w:rPr>
          <w:rFonts w:ascii="Times New Roman" w:hAnsi="Times New Roman" w:cs="Times New Roman"/>
          <w:color w:val="000000" w:themeColor="text1"/>
          <w:sz w:val="22"/>
          <w:szCs w:val="22"/>
        </w:rPr>
        <w:t>necessary skills to engage in and facilitate dialogue across difference</w:t>
      </w:r>
      <w:r w:rsidR="00190F64" w:rsidRPr="004623C5">
        <w:rPr>
          <w:rFonts w:ascii="Times New Roman" w:hAnsi="Times New Roman" w:cs="Times New Roman"/>
          <w:sz w:val="22"/>
          <w:szCs w:val="22"/>
        </w:rPr>
        <w:t>. This includes, but is not limited to leading the Interact Program, Idealist Internship, and other trainings as requested by campus partners.</w:t>
      </w:r>
    </w:p>
    <w:p w14:paraId="3E61D8BA" w14:textId="6A9D718D" w:rsidR="004623C5" w:rsidRPr="004623C5" w:rsidRDefault="00702071" w:rsidP="004623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i/>
          <w:iCs/>
          <w:sz w:val="22"/>
          <w:szCs w:val="22"/>
        </w:rPr>
        <w:t>Program Assessment</w:t>
      </w:r>
      <w:r w:rsidRPr="004623C5">
        <w:rPr>
          <w:rFonts w:ascii="Times New Roman" w:hAnsi="Times New Roman" w:cs="Times New Roman"/>
          <w:sz w:val="22"/>
          <w:szCs w:val="22"/>
        </w:rPr>
        <w:t xml:space="preserve">: The </w:t>
      </w:r>
      <w:r w:rsidR="004623C5" w:rsidRPr="004623C5">
        <w:rPr>
          <w:rFonts w:ascii="Times New Roman" w:hAnsi="Times New Roman" w:cs="Times New Roman"/>
          <w:sz w:val="22"/>
          <w:szCs w:val="22"/>
        </w:rPr>
        <w:t>GA</w:t>
      </w:r>
      <w:r w:rsidRPr="004623C5">
        <w:rPr>
          <w:rFonts w:ascii="Times New Roman" w:hAnsi="Times New Roman" w:cs="Times New Roman"/>
          <w:sz w:val="22"/>
          <w:szCs w:val="22"/>
        </w:rPr>
        <w:t xml:space="preserve"> will lead the assessment efforts of the </w:t>
      </w:r>
      <w:r w:rsidR="004623C5" w:rsidRPr="004623C5">
        <w:rPr>
          <w:rFonts w:ascii="Times New Roman" w:hAnsi="Times New Roman" w:cs="Times New Roman"/>
          <w:sz w:val="22"/>
          <w:szCs w:val="22"/>
        </w:rPr>
        <w:t>Dialogue, Training</w:t>
      </w:r>
      <w:r w:rsidR="0056364B">
        <w:rPr>
          <w:rFonts w:ascii="Times New Roman" w:hAnsi="Times New Roman" w:cs="Times New Roman"/>
          <w:sz w:val="22"/>
          <w:szCs w:val="22"/>
        </w:rPr>
        <w:t>,</w:t>
      </w:r>
      <w:r w:rsidR="004623C5" w:rsidRPr="004623C5">
        <w:rPr>
          <w:rFonts w:ascii="Times New Roman" w:hAnsi="Times New Roman" w:cs="Times New Roman"/>
          <w:sz w:val="22"/>
          <w:szCs w:val="22"/>
        </w:rPr>
        <w:t xml:space="preserve"> and Facilitation area, i</w:t>
      </w:r>
      <w:r w:rsidRPr="004623C5">
        <w:rPr>
          <w:rFonts w:ascii="Times New Roman" w:hAnsi="Times New Roman" w:cs="Times New Roman"/>
          <w:sz w:val="22"/>
          <w:szCs w:val="22"/>
        </w:rPr>
        <w:t>ncluding the design of pre- and post-assessment measures</w:t>
      </w:r>
      <w:r w:rsidR="00EA28A9" w:rsidRPr="004623C5">
        <w:rPr>
          <w:rFonts w:ascii="Times New Roman" w:hAnsi="Times New Roman" w:cs="Times New Roman"/>
          <w:sz w:val="22"/>
          <w:szCs w:val="22"/>
        </w:rPr>
        <w:t xml:space="preserve">, data analysis, and outcome sharing with the Division of Student Affairs, the UMBC campus broadly, and community stakeholders. </w:t>
      </w:r>
    </w:p>
    <w:p w14:paraId="1E18FEBA" w14:textId="7A420CC3" w:rsidR="00702071" w:rsidRPr="00DF629F" w:rsidRDefault="00702071" w:rsidP="005D5F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i/>
          <w:iCs/>
          <w:sz w:val="22"/>
          <w:szCs w:val="22"/>
        </w:rPr>
        <w:t>Teaching &amp; Training Support</w:t>
      </w:r>
      <w:r w:rsidR="00EA28A9" w:rsidRPr="004623C5">
        <w:rPr>
          <w:rFonts w:ascii="Times New Roman" w:hAnsi="Times New Roman" w:cs="Times New Roman"/>
          <w:sz w:val="22"/>
          <w:szCs w:val="22"/>
        </w:rPr>
        <w:t xml:space="preserve">: </w:t>
      </w:r>
      <w:r w:rsidR="004623C5" w:rsidRPr="004623C5">
        <w:rPr>
          <w:rFonts w:ascii="Times New Roman" w:hAnsi="Times New Roman" w:cs="Times New Roman"/>
          <w:sz w:val="22"/>
          <w:szCs w:val="22"/>
        </w:rPr>
        <w:t>The GA serves on the also s</w:t>
      </w:r>
      <w:r w:rsidR="004623C5" w:rsidRPr="004623C5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erves on the broader i3b training team, provides diversity, inclusion, equity, and social justice training, dialogue and facilitation training, and experiential education to students, staff, and faculty.</w:t>
      </w:r>
      <w:r w:rsidR="004623C5" w:rsidRPr="004623C5">
        <w:rPr>
          <w:rFonts w:ascii="Helvetica Neue" w:eastAsia="Times New Roman" w:hAnsi="Helvetica Neue" w:cs="Times New Roman"/>
          <w:color w:val="000000"/>
          <w:sz w:val="22"/>
          <w:szCs w:val="22"/>
          <w:shd w:val="clear" w:color="auto" w:fill="FFFFFF"/>
        </w:rPr>
        <w:t>  </w:t>
      </w:r>
    </w:p>
    <w:p w14:paraId="68CD1145" w14:textId="0501CBEA" w:rsidR="00DF629F" w:rsidRPr="005D5FF2" w:rsidRDefault="00DF629F" w:rsidP="005D5F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Cultural Center Space Oversight: </w:t>
      </w:r>
      <w:r w:rsidRPr="004623C5">
        <w:rPr>
          <w:rFonts w:ascii="Times New Roman" w:hAnsi="Times New Roman" w:cs="Times New Roman"/>
          <w:sz w:val="22"/>
          <w:szCs w:val="22"/>
        </w:rPr>
        <w:t xml:space="preserve">The GA will </w:t>
      </w:r>
      <w:r>
        <w:rPr>
          <w:rFonts w:ascii="Times New Roman" w:hAnsi="Times New Roman" w:cs="Times New Roman"/>
          <w:sz w:val="22"/>
          <w:szCs w:val="22"/>
        </w:rPr>
        <w:t>help</w:t>
      </w:r>
      <w:r>
        <w:rPr>
          <w:rFonts w:ascii="Times New Roman" w:hAnsi="Times New Roman" w:cs="Times New Roman"/>
          <w:sz w:val="22"/>
          <w:szCs w:val="22"/>
        </w:rPr>
        <w:t xml:space="preserve"> manage usage and student engagement with</w:t>
      </w:r>
      <w:r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The Mosaic, The Pride Center and/or </w:t>
      </w:r>
      <w:r>
        <w:rPr>
          <w:rFonts w:ascii="Times New Roman" w:hAnsi="Times New Roman" w:cs="Times New Roman"/>
          <w:sz w:val="22"/>
          <w:szCs w:val="22"/>
        </w:rPr>
        <w:t xml:space="preserve">The Gathering Space, </w:t>
      </w:r>
      <w:r>
        <w:rPr>
          <w:rFonts w:ascii="Times New Roman" w:hAnsi="Times New Roman" w:cs="Times New Roman"/>
          <w:sz w:val="22"/>
          <w:szCs w:val="22"/>
        </w:rPr>
        <w:t>based on usage and need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The GA will interact with space interns, weekly users, and contribute to an overall sense of radical love and belonging.</w:t>
      </w:r>
    </w:p>
    <w:p w14:paraId="768334F2" w14:textId="52172DEE" w:rsidR="00702071" w:rsidRPr="004623C5" w:rsidRDefault="00702071">
      <w:pPr>
        <w:rPr>
          <w:rFonts w:ascii="Times New Roman" w:hAnsi="Times New Roman" w:cs="Times New Roman"/>
          <w:sz w:val="22"/>
          <w:szCs w:val="22"/>
        </w:rPr>
      </w:pPr>
    </w:p>
    <w:p w14:paraId="75490472" w14:textId="77777777" w:rsidR="00FA31CD" w:rsidRPr="004623C5" w:rsidRDefault="00FA31CD" w:rsidP="00FA31C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623C5">
        <w:rPr>
          <w:rFonts w:ascii="Times New Roman" w:hAnsi="Times New Roman" w:cs="Times New Roman"/>
          <w:b/>
          <w:bCs/>
          <w:sz w:val="22"/>
          <w:szCs w:val="22"/>
        </w:rPr>
        <w:t>Potential Opportunities:</w:t>
      </w:r>
    </w:p>
    <w:p w14:paraId="0D3C7829" w14:textId="321D6339" w:rsidR="00FA31CD" w:rsidRPr="004623C5" w:rsidRDefault="004623C5" w:rsidP="00FA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>Become an expert facilitator</w:t>
      </w:r>
    </w:p>
    <w:p w14:paraId="63DA825A" w14:textId="77777777" w:rsidR="00FA31CD" w:rsidRPr="004623C5" w:rsidRDefault="00FA31CD" w:rsidP="00FA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 xml:space="preserve">Teaching and curriculum design </w:t>
      </w:r>
    </w:p>
    <w:p w14:paraId="50C79F25" w14:textId="7A1D3B69" w:rsidR="00FA31CD" w:rsidRPr="004623C5" w:rsidRDefault="00FA31CD" w:rsidP="00FA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>Division-wide</w:t>
      </w:r>
      <w:r w:rsidR="004623C5" w:rsidRPr="004623C5">
        <w:rPr>
          <w:rFonts w:ascii="Times New Roman" w:hAnsi="Times New Roman" w:cs="Times New Roman"/>
          <w:sz w:val="22"/>
          <w:szCs w:val="22"/>
        </w:rPr>
        <w:t xml:space="preserve"> and conference</w:t>
      </w:r>
      <w:r w:rsidRPr="004623C5">
        <w:rPr>
          <w:rFonts w:ascii="Times New Roman" w:hAnsi="Times New Roman" w:cs="Times New Roman"/>
          <w:sz w:val="22"/>
          <w:szCs w:val="22"/>
        </w:rPr>
        <w:t xml:space="preserve"> presentations</w:t>
      </w:r>
    </w:p>
    <w:p w14:paraId="1531303A" w14:textId="1B13D61F" w:rsidR="00FA31CD" w:rsidRDefault="00FA31CD" w:rsidP="00FA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>Faculty, staff, student training</w:t>
      </w:r>
    </w:p>
    <w:p w14:paraId="315571C4" w14:textId="77777777" w:rsidR="00DF629F" w:rsidRPr="008475A6" w:rsidRDefault="00DF629F" w:rsidP="00DF629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8475A6">
        <w:rPr>
          <w:rFonts w:ascii="Times New Roman" w:hAnsi="Times New Roman" w:cs="Times New Roman"/>
          <w:sz w:val="22"/>
          <w:szCs w:val="22"/>
        </w:rPr>
        <w:t xml:space="preserve">Deepening </w:t>
      </w:r>
      <w:r>
        <w:rPr>
          <w:rFonts w:ascii="Times New Roman" w:hAnsi="Times New Roman" w:cs="Times New Roman"/>
          <w:sz w:val="22"/>
          <w:szCs w:val="22"/>
        </w:rPr>
        <w:t>abilities</w:t>
      </w:r>
      <w:r w:rsidRPr="008475A6">
        <w:rPr>
          <w:rFonts w:ascii="Times New Roman" w:hAnsi="Times New Roman" w:cs="Times New Roman"/>
          <w:sz w:val="22"/>
          <w:szCs w:val="22"/>
        </w:rPr>
        <w:t xml:space="preserve"> connected to working across multiple intersections of </w:t>
      </w:r>
      <w:proofErr w:type="gramStart"/>
      <w:r w:rsidRPr="008475A6">
        <w:rPr>
          <w:rFonts w:ascii="Times New Roman" w:hAnsi="Times New Roman" w:cs="Times New Roman"/>
          <w:sz w:val="22"/>
          <w:szCs w:val="22"/>
        </w:rPr>
        <w:t>identities</w:t>
      </w:r>
      <w:proofErr w:type="gramEnd"/>
      <w:r w:rsidRPr="008475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09B445" w14:textId="77777777" w:rsidR="00DF629F" w:rsidRPr="004623C5" w:rsidRDefault="00DF629F" w:rsidP="00FA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</w:p>
    <w:p w14:paraId="630A2DD0" w14:textId="77777777" w:rsidR="00FA31CD" w:rsidRPr="004623C5" w:rsidRDefault="00FA31CD" w:rsidP="00FA31C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0240EDA" w14:textId="5B83AEEC" w:rsidR="00EA28A9" w:rsidRPr="004623C5" w:rsidRDefault="00EA28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623C5">
        <w:rPr>
          <w:rFonts w:ascii="Times New Roman" w:hAnsi="Times New Roman" w:cs="Times New Roman"/>
          <w:b/>
          <w:bCs/>
          <w:sz w:val="22"/>
          <w:szCs w:val="22"/>
        </w:rPr>
        <w:t>Candidate Qualifications:</w:t>
      </w:r>
    </w:p>
    <w:p w14:paraId="59886B3E" w14:textId="2FB67366" w:rsidR="00AA2CB0" w:rsidRPr="004623C5" w:rsidRDefault="00EA28A9" w:rsidP="00AA2C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>Experience with intercultural dialogue as a participant or facilitator</w:t>
      </w:r>
      <w:r w:rsidR="00AA2CB0" w:rsidRPr="004623C5">
        <w:rPr>
          <w:rFonts w:ascii="Times New Roman" w:hAnsi="Times New Roman" w:cs="Times New Roman"/>
          <w:sz w:val="22"/>
          <w:szCs w:val="22"/>
        </w:rPr>
        <w:t>; strong facilitation, program planning and curriculum development skills are preferred</w:t>
      </w:r>
    </w:p>
    <w:p w14:paraId="7EFDD3AD" w14:textId="2DD0D93F" w:rsidR="00EA28A9" w:rsidRPr="004623C5" w:rsidRDefault="00696E5F" w:rsidP="00EA28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>Some e</w:t>
      </w:r>
      <w:r w:rsidR="00EA28A9" w:rsidRPr="004623C5">
        <w:rPr>
          <w:rFonts w:ascii="Times New Roman" w:hAnsi="Times New Roman" w:cs="Times New Roman"/>
          <w:sz w:val="22"/>
          <w:szCs w:val="22"/>
        </w:rPr>
        <w:t>xperience training students or staff in the areas of equity, inclusion, diversity</w:t>
      </w:r>
      <w:r w:rsidR="00EA28A9" w:rsidRPr="004623C5">
        <w:rPr>
          <w:rFonts w:ascii="Times New Roman" w:hAnsi="Times New Roman" w:cs="Times New Roman"/>
          <w:sz w:val="22"/>
          <w:szCs w:val="22"/>
        </w:rPr>
        <w:softHyphen/>
      </w:r>
      <w:r w:rsidR="00EA28A9" w:rsidRPr="004623C5">
        <w:rPr>
          <w:rFonts w:ascii="Times New Roman" w:hAnsi="Times New Roman" w:cs="Times New Roman"/>
          <w:sz w:val="22"/>
          <w:szCs w:val="22"/>
        </w:rPr>
        <w:softHyphen/>
      </w:r>
      <w:r w:rsidR="00AA2CB0" w:rsidRPr="004623C5">
        <w:rPr>
          <w:rFonts w:ascii="Times New Roman" w:hAnsi="Times New Roman" w:cs="Times New Roman"/>
          <w:sz w:val="22"/>
          <w:szCs w:val="22"/>
        </w:rPr>
        <w:t>, and social justice</w:t>
      </w:r>
    </w:p>
    <w:p w14:paraId="49804428" w14:textId="7B2D1127" w:rsidR="00EA28A9" w:rsidRPr="004623C5" w:rsidRDefault="00EA28A9" w:rsidP="00EA28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>Proven commitment to supporting equity, inclusion, and diversity efforts within higher education</w:t>
      </w:r>
    </w:p>
    <w:p w14:paraId="0AF80646" w14:textId="13E339DE" w:rsidR="000A4E99" w:rsidRPr="004623C5" w:rsidRDefault="000A4E99" w:rsidP="00EA28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>Professional interest in working in higher education administration or student affairs is preferred</w:t>
      </w:r>
    </w:p>
    <w:p w14:paraId="37B9F86B" w14:textId="4B073604" w:rsidR="0056364B" w:rsidRPr="00B0711E" w:rsidRDefault="00AA2CB0" w:rsidP="005636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lastRenderedPageBreak/>
        <w:t>Proficient in online communication mediums, including various forms of social media</w:t>
      </w:r>
    </w:p>
    <w:p w14:paraId="6C33D487" w14:textId="36244BB8" w:rsidR="0056364B" w:rsidRPr="0056364B" w:rsidRDefault="00AA2CB0" w:rsidP="005636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sz w:val="22"/>
          <w:szCs w:val="22"/>
        </w:rPr>
        <w:t>Preferred skills: d</w:t>
      </w:r>
      <w:r w:rsidR="00EA28A9" w:rsidRPr="004623C5">
        <w:rPr>
          <w:rFonts w:ascii="Times New Roman" w:hAnsi="Times New Roman" w:cs="Times New Roman"/>
          <w:sz w:val="22"/>
          <w:szCs w:val="22"/>
        </w:rPr>
        <w:t>etail-oriented</w:t>
      </w:r>
      <w:r w:rsidRPr="004623C5">
        <w:rPr>
          <w:rFonts w:ascii="Times New Roman" w:hAnsi="Times New Roman" w:cs="Times New Roman"/>
          <w:sz w:val="22"/>
          <w:szCs w:val="22"/>
        </w:rPr>
        <w:t>;</w:t>
      </w:r>
      <w:r w:rsidR="00EA28A9" w:rsidRPr="004623C5">
        <w:rPr>
          <w:rFonts w:ascii="Times New Roman" w:hAnsi="Times New Roman" w:cs="Times New Roman"/>
          <w:sz w:val="22"/>
          <w:szCs w:val="22"/>
        </w:rPr>
        <w:t xml:space="preserve"> self-managed</w:t>
      </w:r>
      <w:r w:rsidRPr="004623C5">
        <w:rPr>
          <w:rFonts w:ascii="Times New Roman" w:hAnsi="Times New Roman" w:cs="Times New Roman"/>
          <w:sz w:val="22"/>
          <w:szCs w:val="22"/>
        </w:rPr>
        <w:t>;</w:t>
      </w:r>
      <w:r w:rsidR="00EA28A9" w:rsidRPr="004623C5">
        <w:rPr>
          <w:rFonts w:ascii="Times New Roman" w:hAnsi="Times New Roman" w:cs="Times New Roman"/>
          <w:sz w:val="22"/>
          <w:szCs w:val="22"/>
        </w:rPr>
        <w:t xml:space="preserve"> reliable</w:t>
      </w:r>
      <w:r w:rsidRPr="004623C5">
        <w:rPr>
          <w:rFonts w:ascii="Times New Roman" w:hAnsi="Times New Roman" w:cs="Times New Roman"/>
          <w:sz w:val="22"/>
          <w:szCs w:val="22"/>
        </w:rPr>
        <w:t>;</w:t>
      </w:r>
      <w:r w:rsidR="00EA28A9" w:rsidRPr="004623C5">
        <w:rPr>
          <w:rFonts w:ascii="Times New Roman" w:hAnsi="Times New Roman" w:cs="Times New Roman"/>
          <w:sz w:val="22"/>
          <w:szCs w:val="22"/>
        </w:rPr>
        <w:t xml:space="preserve"> </w:t>
      </w:r>
      <w:r w:rsidRPr="004623C5">
        <w:rPr>
          <w:rFonts w:ascii="Times New Roman" w:hAnsi="Times New Roman" w:cs="Times New Roman"/>
          <w:sz w:val="22"/>
          <w:szCs w:val="22"/>
        </w:rPr>
        <w:t>creative problem solver; critical thinker</w:t>
      </w:r>
    </w:p>
    <w:p w14:paraId="7C38B2A9" w14:textId="40011594" w:rsidR="00EA28A9" w:rsidRPr="004623C5" w:rsidRDefault="00EA28A9" w:rsidP="00EA28A9">
      <w:pPr>
        <w:rPr>
          <w:rFonts w:ascii="Times New Roman" w:hAnsi="Times New Roman" w:cs="Times New Roman"/>
          <w:sz w:val="22"/>
          <w:szCs w:val="22"/>
        </w:rPr>
      </w:pPr>
    </w:p>
    <w:p w14:paraId="41939723" w14:textId="63905AA5" w:rsidR="00FA31CD" w:rsidRPr="004623C5" w:rsidRDefault="00FA31CD" w:rsidP="00EA28A9">
      <w:p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b/>
          <w:bCs/>
          <w:sz w:val="22"/>
          <w:szCs w:val="22"/>
        </w:rPr>
        <w:t xml:space="preserve">Stipend: </w:t>
      </w:r>
      <w:r w:rsidRPr="004623C5">
        <w:rPr>
          <w:rFonts w:ascii="Times New Roman" w:hAnsi="Times New Roman" w:cs="Times New Roman"/>
          <w:sz w:val="22"/>
          <w:szCs w:val="22"/>
        </w:rPr>
        <w:t>The graduate assistantship comes with a competitive stipend and is designed for up to 20 hours weekly. For more information regarding assistantships visit https://gradschool.umbc.edu/funding/assistantships/</w:t>
      </w:r>
    </w:p>
    <w:p w14:paraId="40D9D608" w14:textId="77777777" w:rsidR="0087730D" w:rsidRPr="004623C5" w:rsidRDefault="0087730D" w:rsidP="00EA28A9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6105C41" w14:textId="50C4BD12" w:rsidR="00DF629F" w:rsidRPr="004623C5" w:rsidRDefault="00DF629F" w:rsidP="00DF629F">
      <w:pPr>
        <w:rPr>
          <w:rFonts w:ascii="Times New Roman" w:hAnsi="Times New Roman" w:cs="Times New Roman"/>
          <w:sz w:val="22"/>
          <w:szCs w:val="22"/>
        </w:rPr>
      </w:pPr>
      <w:r w:rsidRPr="004623C5">
        <w:rPr>
          <w:rFonts w:ascii="Times New Roman" w:hAnsi="Times New Roman" w:cs="Times New Roman"/>
          <w:b/>
          <w:bCs/>
          <w:sz w:val="22"/>
          <w:szCs w:val="22"/>
        </w:rPr>
        <w:t xml:space="preserve">Application: </w:t>
      </w:r>
      <w:r>
        <w:rPr>
          <w:rFonts w:ascii="Times New Roman" w:hAnsi="Times New Roman" w:cs="Times New Roman"/>
          <w:sz w:val="22"/>
          <w:szCs w:val="22"/>
        </w:rPr>
        <w:t xml:space="preserve">Please send </w:t>
      </w:r>
      <w:r w:rsidRPr="004623C5">
        <w:rPr>
          <w:rFonts w:ascii="Times New Roman" w:hAnsi="Times New Roman" w:cs="Times New Roman"/>
          <w:sz w:val="22"/>
          <w:szCs w:val="22"/>
        </w:rPr>
        <w:t>your cover letter, personal statement of career goals, CV, and three references</w:t>
      </w:r>
      <w:r>
        <w:rPr>
          <w:rFonts w:ascii="Times New Roman" w:hAnsi="Times New Roman" w:cs="Times New Roman"/>
          <w:sz w:val="22"/>
          <w:szCs w:val="22"/>
        </w:rPr>
        <w:t xml:space="preserve"> using the contact information below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5BF8CC5" w14:textId="0B0FB2F4" w:rsidR="00702071" w:rsidRPr="00415242" w:rsidRDefault="00702071" w:rsidP="004C3FE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5242">
        <w:rPr>
          <w:rFonts w:ascii="Times New Roman" w:hAnsi="Times New Roman" w:cs="Times New Roman"/>
          <w:b/>
          <w:bCs/>
          <w:sz w:val="22"/>
          <w:szCs w:val="22"/>
        </w:rPr>
        <w:t xml:space="preserve">Dr. </w:t>
      </w:r>
      <w:r w:rsidR="00DF629F" w:rsidRPr="00415242">
        <w:rPr>
          <w:rFonts w:ascii="Times New Roman" w:hAnsi="Times New Roman" w:cs="Times New Roman"/>
          <w:b/>
          <w:bCs/>
          <w:sz w:val="22"/>
          <w:szCs w:val="22"/>
        </w:rPr>
        <w:t>Ciara R. Christian, Ph.D.</w:t>
      </w:r>
    </w:p>
    <w:p w14:paraId="28C11D91" w14:textId="1A5D30FD" w:rsidR="004623C5" w:rsidRPr="00415242" w:rsidRDefault="00DF629F" w:rsidP="00AF01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5242">
        <w:rPr>
          <w:rFonts w:ascii="Times New Roman" w:hAnsi="Times New Roman" w:cs="Times New Roman"/>
          <w:b/>
          <w:bCs/>
          <w:sz w:val="22"/>
          <w:szCs w:val="22"/>
        </w:rPr>
        <w:t xml:space="preserve">Associate </w:t>
      </w:r>
      <w:r w:rsidR="004623C5" w:rsidRPr="00415242">
        <w:rPr>
          <w:rFonts w:ascii="Times New Roman" w:hAnsi="Times New Roman" w:cs="Times New Roman"/>
          <w:b/>
          <w:bCs/>
          <w:sz w:val="22"/>
          <w:szCs w:val="22"/>
        </w:rPr>
        <w:t>Director,</w:t>
      </w:r>
      <w:r w:rsidR="009D6BF6" w:rsidRPr="00415242">
        <w:rPr>
          <w:rFonts w:ascii="Times New Roman" w:hAnsi="Times New Roman" w:cs="Times New Roman"/>
          <w:b/>
          <w:bCs/>
          <w:sz w:val="22"/>
          <w:szCs w:val="22"/>
        </w:rPr>
        <w:t xml:space="preserve"> Inclusive Excellence/Initiatives</w:t>
      </w:r>
      <w:r w:rsidR="004623C5" w:rsidRPr="00415242">
        <w:rPr>
          <w:rFonts w:ascii="Times New Roman" w:hAnsi="Times New Roman" w:cs="Times New Roman"/>
          <w:b/>
          <w:bCs/>
          <w:sz w:val="22"/>
          <w:szCs w:val="22"/>
        </w:rPr>
        <w:t xml:space="preserve"> for Identity, Inclusion &amp; Belonging</w:t>
      </w:r>
      <w:r w:rsidR="009D6BF6" w:rsidRPr="0041524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9354804" w14:textId="178CA16D" w:rsidR="00DF629F" w:rsidRPr="00415242" w:rsidRDefault="00DF629F" w:rsidP="00AF01E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5242">
        <w:rPr>
          <w:rFonts w:ascii="Times New Roman" w:hAnsi="Times New Roman" w:cs="Times New Roman"/>
          <w:b/>
          <w:bCs/>
          <w:sz w:val="22"/>
          <w:szCs w:val="22"/>
        </w:rPr>
        <w:t>Email: i3b@umbc.edu</w:t>
      </w:r>
    </w:p>
    <w:p w14:paraId="43C3AB2B" w14:textId="7525C48E" w:rsidR="005D5FF2" w:rsidRPr="00415242" w:rsidRDefault="005D5FF2" w:rsidP="0087730D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415242">
        <w:rPr>
          <w:rStyle w:val="Hyperlink"/>
          <w:rFonts w:ascii="Times New Roman" w:hAnsi="Times New Roman" w:cs="Times New Roman"/>
          <w:b/>
          <w:bCs/>
          <w:color w:val="000000" w:themeColor="text1"/>
          <w:sz w:val="22"/>
          <w:szCs w:val="22"/>
          <w:u w:val="none"/>
        </w:rPr>
        <w:t xml:space="preserve">Best Consideration Date: April </w:t>
      </w:r>
      <w:r w:rsidR="004C3FE3" w:rsidRPr="00415242">
        <w:rPr>
          <w:rStyle w:val="Hyperlink"/>
          <w:rFonts w:ascii="Times New Roman" w:hAnsi="Times New Roman" w:cs="Times New Roman"/>
          <w:b/>
          <w:bCs/>
          <w:color w:val="000000" w:themeColor="text1"/>
          <w:sz w:val="22"/>
          <w:szCs w:val="22"/>
          <w:u w:val="none"/>
        </w:rPr>
        <w:t>20</w:t>
      </w:r>
    </w:p>
    <w:sectPr w:rsidR="005D5FF2" w:rsidRPr="00415242" w:rsidSect="00AF01E2">
      <w:pgSz w:w="12240" w:h="15840"/>
      <w:pgMar w:top="1440" w:right="1080" w:bottom="1440" w:left="108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373"/>
    <w:multiLevelType w:val="hybridMultilevel"/>
    <w:tmpl w:val="E80484FA"/>
    <w:lvl w:ilvl="0" w:tplc="7FBE290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211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71"/>
    <w:rsid w:val="000A4E99"/>
    <w:rsid w:val="00190F64"/>
    <w:rsid w:val="003E6E6A"/>
    <w:rsid w:val="00415242"/>
    <w:rsid w:val="004441CA"/>
    <w:rsid w:val="004623C5"/>
    <w:rsid w:val="004C3FE3"/>
    <w:rsid w:val="004F2716"/>
    <w:rsid w:val="0056364B"/>
    <w:rsid w:val="005A741B"/>
    <w:rsid w:val="005D5FF2"/>
    <w:rsid w:val="00696E5F"/>
    <w:rsid w:val="006E5AB8"/>
    <w:rsid w:val="00702071"/>
    <w:rsid w:val="0087730D"/>
    <w:rsid w:val="009D6BF6"/>
    <w:rsid w:val="00AA2CB0"/>
    <w:rsid w:val="00AF01E2"/>
    <w:rsid w:val="00B002D0"/>
    <w:rsid w:val="00B0711E"/>
    <w:rsid w:val="00DA60D1"/>
    <w:rsid w:val="00DF629F"/>
    <w:rsid w:val="00EA28A9"/>
    <w:rsid w:val="00FA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B720"/>
  <w15:chartTrackingRefBased/>
  <w15:docId w15:val="{12F3D324-8356-AA45-9F21-174F532F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0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20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3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0D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90F6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04xlpa">
    <w:name w:val="_04xlpa"/>
    <w:basedOn w:val="Normal"/>
    <w:rsid w:val="00DF62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ppyq">
    <w:name w:val="s1ppyq"/>
    <w:basedOn w:val="DefaultParagraphFont"/>
    <w:rsid w:val="00DF6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4581EE-2DCE-DD47-AB6B-3066078A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Jasmine A. Lee</cp:lastModifiedBy>
  <cp:revision>5</cp:revision>
  <cp:lastPrinted>2019-06-12T14:18:00Z</cp:lastPrinted>
  <dcterms:created xsi:type="dcterms:W3CDTF">2023-03-20T14:55:00Z</dcterms:created>
  <dcterms:modified xsi:type="dcterms:W3CDTF">2023-03-20T14:55:00Z</dcterms:modified>
</cp:coreProperties>
</file>