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BFBD" w14:textId="442A4395" w:rsidR="004623C5" w:rsidRPr="004623C5" w:rsidRDefault="004623C5" w:rsidP="004623C5">
      <w:pPr>
        <w:rPr>
          <w:rFonts w:ascii="Times New Roman" w:eastAsia="Times New Roman" w:hAnsi="Times New Roman" w:cs="Times New Roman"/>
          <w:sz w:val="21"/>
          <w:szCs w:val="21"/>
        </w:rPr>
      </w:pPr>
      <w:r w:rsidRPr="004623C5">
        <w:rPr>
          <w:rFonts w:ascii="Times New Roman" w:eastAsia="Times New Roman" w:hAnsi="Times New Roman" w:cs="Times New Roman"/>
          <w:noProof/>
          <w:sz w:val="21"/>
          <w:szCs w:val="21"/>
          <w:bdr w:val="none" w:sz="0" w:space="0" w:color="auto" w:frame="1"/>
        </w:rPr>
        <w:drawing>
          <wp:anchor distT="0" distB="0" distL="114300" distR="114300" simplePos="0" relativeHeight="251658240" behindDoc="0" locked="0" layoutInCell="1" allowOverlap="1" wp14:anchorId="4E898BD1" wp14:editId="43DB2796">
            <wp:simplePos x="0" y="0"/>
            <wp:positionH relativeFrom="column">
              <wp:posOffset>1839533</wp:posOffset>
            </wp:positionH>
            <wp:positionV relativeFrom="paragraph">
              <wp:posOffset>-824459</wp:posOffset>
            </wp:positionV>
            <wp:extent cx="2705735" cy="1206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5735"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3C5">
        <w:rPr>
          <w:rFonts w:ascii="Times New Roman" w:eastAsia="Times New Roman" w:hAnsi="Times New Roman" w:cs="Times New Roman"/>
          <w:sz w:val="21"/>
          <w:szCs w:val="21"/>
          <w:bdr w:val="none" w:sz="0" w:space="0" w:color="auto" w:frame="1"/>
        </w:rPr>
        <w:fldChar w:fldCharType="begin"/>
      </w:r>
      <w:r w:rsidRPr="004623C5">
        <w:rPr>
          <w:rFonts w:ascii="Times New Roman" w:eastAsia="Times New Roman" w:hAnsi="Times New Roman" w:cs="Times New Roman"/>
          <w:sz w:val="21"/>
          <w:szCs w:val="21"/>
          <w:bdr w:val="none" w:sz="0" w:space="0" w:color="auto" w:frame="1"/>
        </w:rPr>
        <w:instrText xml:space="preserve"> INCLUDEPICTURE "https://lh4.googleusercontent.com/NL-PT3EUr0--lRy_tiMB5TH6uz9l1LnZYjclrpIgiTo9wd4SX-PvQ2KnpOwJAgWxfCCkDF98DuQHGbK1YW6NtE9iqSR3XhQgYFlBnTqywy39_PjNAPXH9TLJvo5rsnjQ7Knfh-Aw" \* MERGEFORMATINET </w:instrText>
      </w:r>
      <w:r w:rsidRPr="004623C5">
        <w:rPr>
          <w:rFonts w:ascii="Times New Roman" w:eastAsia="Times New Roman" w:hAnsi="Times New Roman" w:cs="Times New Roman"/>
          <w:sz w:val="21"/>
          <w:szCs w:val="21"/>
          <w:bdr w:val="none" w:sz="0" w:space="0" w:color="auto" w:frame="1"/>
        </w:rPr>
        <w:fldChar w:fldCharType="end"/>
      </w:r>
    </w:p>
    <w:p w14:paraId="191F1EDD" w14:textId="77777777" w:rsidR="00A7415D" w:rsidRDefault="00A7415D" w:rsidP="004623C5">
      <w:pPr>
        <w:jc w:val="center"/>
        <w:rPr>
          <w:rFonts w:ascii="Times New Roman" w:eastAsia="Times New Roman" w:hAnsi="Times New Roman" w:cs="Times New Roman"/>
          <w:sz w:val="21"/>
          <w:szCs w:val="21"/>
        </w:rPr>
      </w:pPr>
    </w:p>
    <w:p w14:paraId="79FC22CE" w14:textId="4D24D57E" w:rsidR="00AF01E2" w:rsidRPr="004623C5" w:rsidRDefault="0087730D" w:rsidP="004623C5">
      <w:pPr>
        <w:jc w:val="center"/>
        <w:rPr>
          <w:rFonts w:ascii="Times New Roman" w:eastAsia="Times New Roman" w:hAnsi="Times New Roman" w:cs="Times New Roman"/>
          <w:sz w:val="21"/>
          <w:szCs w:val="21"/>
        </w:rPr>
      </w:pPr>
      <w:r w:rsidRPr="004623C5">
        <w:rPr>
          <w:rFonts w:ascii="Times New Roman" w:eastAsia="Times New Roman" w:hAnsi="Times New Roman" w:cs="Times New Roman"/>
          <w:sz w:val="21"/>
          <w:szCs w:val="21"/>
        </w:rPr>
        <w:fldChar w:fldCharType="begin"/>
      </w:r>
      <w:r w:rsidRPr="004623C5">
        <w:rPr>
          <w:rFonts w:ascii="Times New Roman" w:eastAsia="Times New Roman" w:hAnsi="Times New Roman" w:cs="Times New Roman"/>
          <w:sz w:val="21"/>
          <w:szCs w:val="21"/>
        </w:rPr>
        <w:instrText xml:space="preserve"> INCLUDEPICTURE "https://styleguide.umbc.edu/files/2019/01/UMBC-primary-logo-RGB.png" \* MERGEFORMATINET </w:instrText>
      </w:r>
      <w:r w:rsidRPr="004623C5">
        <w:rPr>
          <w:rFonts w:ascii="Times New Roman" w:eastAsia="Times New Roman" w:hAnsi="Times New Roman" w:cs="Times New Roman"/>
          <w:sz w:val="21"/>
          <w:szCs w:val="21"/>
        </w:rPr>
        <w:fldChar w:fldCharType="end"/>
      </w:r>
      <w:r w:rsidRPr="004623C5">
        <w:rPr>
          <w:rFonts w:ascii="Times New Roman" w:hAnsi="Times New Roman" w:cs="Times New Roman"/>
          <w:b/>
          <w:bCs/>
          <w:sz w:val="21"/>
          <w:szCs w:val="21"/>
        </w:rPr>
        <w:t>G</w:t>
      </w:r>
      <w:r w:rsidR="00702071" w:rsidRPr="004623C5">
        <w:rPr>
          <w:rFonts w:ascii="Times New Roman" w:hAnsi="Times New Roman" w:cs="Times New Roman"/>
          <w:b/>
          <w:bCs/>
          <w:sz w:val="21"/>
          <w:szCs w:val="21"/>
        </w:rPr>
        <w:t>raduate Assistantship Announcement</w:t>
      </w:r>
    </w:p>
    <w:p w14:paraId="29717632" w14:textId="7EE6081B" w:rsidR="00AF01E2" w:rsidRDefault="00AF01E2" w:rsidP="00AF01E2">
      <w:pPr>
        <w:jc w:val="center"/>
        <w:rPr>
          <w:rFonts w:ascii="Times New Roman" w:hAnsi="Times New Roman" w:cs="Times New Roman"/>
          <w:b/>
          <w:bCs/>
          <w:sz w:val="21"/>
          <w:szCs w:val="21"/>
        </w:rPr>
      </w:pPr>
      <w:r w:rsidRPr="004623C5">
        <w:rPr>
          <w:rFonts w:ascii="Times New Roman" w:hAnsi="Times New Roman" w:cs="Times New Roman"/>
          <w:b/>
          <w:bCs/>
          <w:sz w:val="21"/>
          <w:szCs w:val="21"/>
        </w:rPr>
        <w:t>Division of Student Affairs</w:t>
      </w:r>
    </w:p>
    <w:p w14:paraId="59D1DDD5" w14:textId="77777777" w:rsidR="00A7415D" w:rsidRPr="004623C5" w:rsidRDefault="00A7415D" w:rsidP="00AF01E2">
      <w:pPr>
        <w:jc w:val="center"/>
        <w:rPr>
          <w:rFonts w:ascii="Times New Roman" w:hAnsi="Times New Roman" w:cs="Times New Roman"/>
          <w:b/>
          <w:bCs/>
          <w:sz w:val="21"/>
          <w:szCs w:val="21"/>
        </w:rPr>
      </w:pPr>
    </w:p>
    <w:p w14:paraId="6E1F1AE9" w14:textId="5C5CCFB7" w:rsidR="00EA28A9" w:rsidRPr="004623C5" w:rsidRDefault="00EA28A9" w:rsidP="00702071">
      <w:pPr>
        <w:jc w:val="center"/>
        <w:rPr>
          <w:rFonts w:ascii="Times New Roman" w:hAnsi="Times New Roman" w:cs="Times New Roman"/>
          <w:sz w:val="21"/>
          <w:szCs w:val="21"/>
        </w:rPr>
      </w:pPr>
    </w:p>
    <w:p w14:paraId="47179F7F" w14:textId="2A77A8D1" w:rsidR="00190F64" w:rsidRDefault="00702071" w:rsidP="00A7415D">
      <w:pPr>
        <w:rPr>
          <w:rFonts w:ascii="Times New Roman" w:hAnsi="Times New Roman" w:cs="Times New Roman"/>
          <w:color w:val="000000" w:themeColor="text1"/>
          <w:sz w:val="22"/>
          <w:szCs w:val="22"/>
        </w:rPr>
      </w:pPr>
      <w:r w:rsidRPr="004623C5">
        <w:rPr>
          <w:rFonts w:ascii="Times New Roman" w:hAnsi="Times New Roman" w:cs="Times New Roman"/>
          <w:b/>
          <w:bCs/>
          <w:sz w:val="22"/>
          <w:szCs w:val="22"/>
        </w:rPr>
        <w:t>Research Assistantship:</w:t>
      </w:r>
      <w:r w:rsidRPr="004623C5">
        <w:rPr>
          <w:rFonts w:ascii="Times New Roman" w:hAnsi="Times New Roman" w:cs="Times New Roman"/>
          <w:sz w:val="22"/>
          <w:szCs w:val="22"/>
        </w:rPr>
        <w:t xml:space="preserve"> Graduate assistantship (M</w:t>
      </w:r>
      <w:r w:rsidR="00696E5F" w:rsidRPr="004623C5">
        <w:rPr>
          <w:rFonts w:ascii="Times New Roman" w:hAnsi="Times New Roman" w:cs="Times New Roman"/>
          <w:sz w:val="22"/>
          <w:szCs w:val="22"/>
        </w:rPr>
        <w:t>aster’s</w:t>
      </w:r>
      <w:r w:rsidRPr="004623C5">
        <w:rPr>
          <w:rFonts w:ascii="Times New Roman" w:hAnsi="Times New Roman" w:cs="Times New Roman"/>
          <w:sz w:val="22"/>
          <w:szCs w:val="22"/>
        </w:rPr>
        <w:t xml:space="preserve"> or PhD level) will be available starting as early as </w:t>
      </w:r>
      <w:r w:rsidR="000F26A9">
        <w:rPr>
          <w:rFonts w:ascii="Times New Roman" w:hAnsi="Times New Roman" w:cs="Times New Roman"/>
          <w:b/>
          <w:bCs/>
          <w:sz w:val="22"/>
          <w:szCs w:val="22"/>
        </w:rPr>
        <w:t>Ju</w:t>
      </w:r>
      <w:r w:rsidR="00706FB5">
        <w:rPr>
          <w:rFonts w:ascii="Times New Roman" w:hAnsi="Times New Roman" w:cs="Times New Roman"/>
          <w:b/>
          <w:bCs/>
          <w:sz w:val="22"/>
          <w:szCs w:val="22"/>
        </w:rPr>
        <w:t xml:space="preserve">ne </w:t>
      </w:r>
      <w:r w:rsidRPr="004623C5">
        <w:rPr>
          <w:rFonts w:ascii="Times New Roman" w:hAnsi="Times New Roman" w:cs="Times New Roman"/>
          <w:b/>
          <w:bCs/>
          <w:sz w:val="22"/>
          <w:szCs w:val="22"/>
        </w:rPr>
        <w:t xml:space="preserve">1, </w:t>
      </w:r>
      <w:r w:rsidR="00E357CA">
        <w:rPr>
          <w:rFonts w:ascii="Times New Roman" w:hAnsi="Times New Roman" w:cs="Times New Roman"/>
          <w:b/>
          <w:bCs/>
          <w:sz w:val="22"/>
          <w:szCs w:val="22"/>
        </w:rPr>
        <w:t>2023</w:t>
      </w:r>
      <w:r w:rsidRPr="004623C5">
        <w:rPr>
          <w:rFonts w:ascii="Times New Roman" w:hAnsi="Times New Roman" w:cs="Times New Roman"/>
          <w:sz w:val="22"/>
          <w:szCs w:val="22"/>
        </w:rPr>
        <w:t xml:space="preserve"> (dependent on student availability) to work with</w:t>
      </w:r>
      <w:r w:rsidR="00190F64" w:rsidRPr="004623C5">
        <w:rPr>
          <w:rFonts w:ascii="Times New Roman" w:hAnsi="Times New Roman" w:cs="Times New Roman"/>
          <w:sz w:val="22"/>
          <w:szCs w:val="22"/>
        </w:rPr>
        <w:t xml:space="preserve"> Initiatives for Identi</w:t>
      </w:r>
      <w:r w:rsidR="00E357CA">
        <w:rPr>
          <w:rFonts w:ascii="Times New Roman" w:hAnsi="Times New Roman" w:cs="Times New Roman"/>
          <w:sz w:val="22"/>
          <w:szCs w:val="22"/>
        </w:rPr>
        <w:t>ty, Inclusion &amp; Belonging (i3b)</w:t>
      </w:r>
      <w:r w:rsidR="00190F64" w:rsidRPr="004623C5">
        <w:rPr>
          <w:rFonts w:ascii="Times New Roman" w:hAnsi="Times New Roman" w:cs="Times New Roman"/>
          <w:sz w:val="22"/>
          <w:szCs w:val="22"/>
        </w:rPr>
        <w:t xml:space="preserve"> in</w:t>
      </w:r>
      <w:r w:rsidRPr="004623C5">
        <w:rPr>
          <w:rFonts w:ascii="Times New Roman" w:hAnsi="Times New Roman" w:cs="Times New Roman"/>
          <w:sz w:val="22"/>
          <w:szCs w:val="22"/>
        </w:rPr>
        <w:t xml:space="preserve"> the Division of Student Affairs at UMBC.</w:t>
      </w:r>
      <w:r w:rsidR="00190F64" w:rsidRPr="004623C5">
        <w:rPr>
          <w:rFonts w:ascii="Times New Roman" w:hAnsi="Times New Roman" w:cs="Times New Roman"/>
          <w:sz w:val="22"/>
          <w:szCs w:val="22"/>
        </w:rPr>
        <w:t xml:space="preserve"> With the support of the Director and A</w:t>
      </w:r>
      <w:r w:rsidR="00E145F7">
        <w:rPr>
          <w:rFonts w:ascii="Times New Roman" w:hAnsi="Times New Roman" w:cs="Times New Roman"/>
          <w:sz w:val="22"/>
          <w:szCs w:val="22"/>
        </w:rPr>
        <w:t xml:space="preserve">ssistant </w:t>
      </w:r>
      <w:r w:rsidR="00190F64" w:rsidRPr="004623C5">
        <w:rPr>
          <w:rFonts w:ascii="Times New Roman" w:hAnsi="Times New Roman" w:cs="Times New Roman"/>
          <w:sz w:val="22"/>
          <w:szCs w:val="22"/>
        </w:rPr>
        <w:t>Director</w:t>
      </w:r>
      <w:r w:rsidR="00E145F7">
        <w:rPr>
          <w:rFonts w:ascii="Times New Roman" w:hAnsi="Times New Roman" w:cs="Times New Roman"/>
          <w:sz w:val="22"/>
          <w:szCs w:val="22"/>
        </w:rPr>
        <w:t xml:space="preserve"> overseeing the Gathering Space for Spiritual Well-Being</w:t>
      </w:r>
      <w:r w:rsidR="00190F64" w:rsidRPr="004623C5">
        <w:rPr>
          <w:rFonts w:ascii="Times New Roman" w:hAnsi="Times New Roman" w:cs="Times New Roman"/>
          <w:sz w:val="22"/>
          <w:szCs w:val="22"/>
        </w:rPr>
        <w:t>, the Graduate Assistant will</w:t>
      </w:r>
      <w:r w:rsidR="000F26A9">
        <w:rPr>
          <w:rFonts w:ascii="Times New Roman" w:hAnsi="Times New Roman" w:cs="Times New Roman"/>
          <w:sz w:val="22"/>
          <w:szCs w:val="22"/>
        </w:rPr>
        <w:t xml:space="preserve"> help</w:t>
      </w:r>
      <w:r w:rsidR="00190F64" w:rsidRPr="004623C5">
        <w:rPr>
          <w:rFonts w:ascii="Times New Roman" w:hAnsi="Times New Roman" w:cs="Times New Roman"/>
          <w:sz w:val="22"/>
          <w:szCs w:val="22"/>
        </w:rPr>
        <w:t xml:space="preserve"> </w:t>
      </w:r>
      <w:r w:rsidR="00207E14">
        <w:rPr>
          <w:rFonts w:ascii="Times New Roman" w:hAnsi="Times New Roman" w:cs="Times New Roman"/>
          <w:sz w:val="22"/>
          <w:szCs w:val="22"/>
        </w:rPr>
        <w:t>design systems</w:t>
      </w:r>
      <w:r w:rsidR="000F26A9">
        <w:rPr>
          <w:rFonts w:ascii="Times New Roman" w:hAnsi="Times New Roman" w:cs="Times New Roman"/>
          <w:sz w:val="22"/>
          <w:szCs w:val="22"/>
        </w:rPr>
        <w:t xml:space="preserve"> to improve processes and manage </w:t>
      </w:r>
      <w:r w:rsidR="000F26A9" w:rsidRPr="00A7415D">
        <w:rPr>
          <w:rFonts w:ascii="Times New Roman" w:hAnsi="Times New Roman" w:cs="Times New Roman"/>
          <w:color w:val="000000" w:themeColor="text1"/>
          <w:sz w:val="22"/>
          <w:szCs w:val="22"/>
        </w:rPr>
        <w:t>assessment for The Gathering Space,</w:t>
      </w:r>
      <w:r w:rsidR="00207E14" w:rsidRPr="00A7415D">
        <w:rPr>
          <w:rFonts w:ascii="Times New Roman" w:hAnsi="Times New Roman" w:cs="Times New Roman"/>
          <w:color w:val="000000" w:themeColor="text1"/>
          <w:sz w:val="22"/>
          <w:szCs w:val="22"/>
        </w:rPr>
        <w:t xml:space="preserve"> </w:t>
      </w:r>
      <w:r w:rsidR="008475A6">
        <w:rPr>
          <w:rFonts w:ascii="Times New Roman" w:hAnsi="Times New Roman" w:cs="Times New Roman"/>
          <w:color w:val="000000" w:themeColor="text1"/>
          <w:sz w:val="22"/>
          <w:szCs w:val="22"/>
        </w:rPr>
        <w:t>helping to design and deliver</w:t>
      </w:r>
      <w:r w:rsidR="000F26A9" w:rsidRPr="00A7415D">
        <w:rPr>
          <w:rFonts w:ascii="Times New Roman" w:hAnsi="Times New Roman" w:cs="Times New Roman"/>
          <w:color w:val="000000" w:themeColor="text1"/>
          <w:sz w:val="22"/>
          <w:szCs w:val="22"/>
        </w:rPr>
        <w:t xml:space="preserve"> i3b-led</w:t>
      </w:r>
      <w:r w:rsidR="00207E14" w:rsidRPr="00A7415D">
        <w:rPr>
          <w:rFonts w:ascii="Times New Roman" w:hAnsi="Times New Roman" w:cs="Times New Roman"/>
          <w:color w:val="000000" w:themeColor="text1"/>
          <w:sz w:val="22"/>
          <w:szCs w:val="22"/>
        </w:rPr>
        <w:t xml:space="preserve"> </w:t>
      </w:r>
      <w:r w:rsidR="000F26A9" w:rsidRPr="00A7415D">
        <w:rPr>
          <w:rFonts w:ascii="Times New Roman" w:hAnsi="Times New Roman" w:cs="Times New Roman"/>
          <w:color w:val="000000" w:themeColor="text1"/>
          <w:sz w:val="22"/>
          <w:szCs w:val="22"/>
        </w:rPr>
        <w:t>programs centering interfaith dialogue and education</w:t>
      </w:r>
      <w:r w:rsidR="00207E14" w:rsidRPr="00A7415D">
        <w:rPr>
          <w:rFonts w:ascii="Times New Roman" w:hAnsi="Times New Roman" w:cs="Times New Roman"/>
          <w:color w:val="000000" w:themeColor="text1"/>
          <w:sz w:val="22"/>
          <w:szCs w:val="22"/>
        </w:rPr>
        <w:t>,</w:t>
      </w:r>
      <w:r w:rsidR="000F26A9" w:rsidRPr="00A7415D">
        <w:rPr>
          <w:rFonts w:ascii="Times New Roman" w:hAnsi="Times New Roman" w:cs="Times New Roman"/>
          <w:color w:val="000000" w:themeColor="text1"/>
          <w:sz w:val="22"/>
          <w:szCs w:val="22"/>
        </w:rPr>
        <w:t xml:space="preserve"> and</w:t>
      </w:r>
      <w:r w:rsidR="00207E14" w:rsidRPr="00A7415D">
        <w:rPr>
          <w:rFonts w:ascii="Times New Roman" w:hAnsi="Times New Roman" w:cs="Times New Roman"/>
          <w:color w:val="000000" w:themeColor="text1"/>
          <w:sz w:val="22"/>
          <w:szCs w:val="22"/>
        </w:rPr>
        <w:t xml:space="preserve"> </w:t>
      </w:r>
      <w:r w:rsidR="00E357CA" w:rsidRPr="00A7415D">
        <w:rPr>
          <w:rFonts w:ascii="Times New Roman" w:hAnsi="Times New Roman" w:cs="Times New Roman"/>
          <w:color w:val="000000" w:themeColor="text1"/>
          <w:sz w:val="22"/>
          <w:szCs w:val="22"/>
        </w:rPr>
        <w:t xml:space="preserve">provide supervision for up to </w:t>
      </w:r>
      <w:r w:rsidR="000F26A9" w:rsidRPr="00A7415D">
        <w:rPr>
          <w:rFonts w:ascii="Times New Roman" w:hAnsi="Times New Roman" w:cs="Times New Roman"/>
          <w:color w:val="000000" w:themeColor="text1"/>
          <w:sz w:val="22"/>
          <w:szCs w:val="22"/>
        </w:rPr>
        <w:t>5</w:t>
      </w:r>
      <w:r w:rsidR="00190F64" w:rsidRPr="00A7415D">
        <w:rPr>
          <w:rFonts w:ascii="Times New Roman" w:hAnsi="Times New Roman" w:cs="Times New Roman"/>
          <w:color w:val="000000" w:themeColor="text1"/>
          <w:sz w:val="22"/>
          <w:szCs w:val="22"/>
        </w:rPr>
        <w:t xml:space="preserve"> student interns</w:t>
      </w:r>
      <w:r w:rsidR="000F26A9" w:rsidRPr="00A7415D">
        <w:rPr>
          <w:rFonts w:ascii="Times New Roman" w:hAnsi="Times New Roman" w:cs="Times New Roman"/>
          <w:color w:val="000000" w:themeColor="text1"/>
          <w:sz w:val="22"/>
          <w:szCs w:val="22"/>
        </w:rPr>
        <w:t>.</w:t>
      </w:r>
      <w:r w:rsidR="00706FB5" w:rsidRPr="00A7415D">
        <w:rPr>
          <w:rFonts w:ascii="Times New Roman" w:hAnsi="Times New Roman" w:cs="Times New Roman"/>
          <w:color w:val="000000" w:themeColor="text1"/>
          <w:sz w:val="22"/>
          <w:szCs w:val="22"/>
        </w:rPr>
        <w:t xml:space="preserve"> </w:t>
      </w:r>
    </w:p>
    <w:p w14:paraId="54E85592" w14:textId="77777777" w:rsidR="00A7415D" w:rsidRPr="00A7415D" w:rsidRDefault="00A7415D" w:rsidP="00A7415D">
      <w:pPr>
        <w:rPr>
          <w:rFonts w:ascii="Times New Roman" w:hAnsi="Times New Roman" w:cs="Times New Roman"/>
          <w:color w:val="000000" w:themeColor="text1"/>
          <w:sz w:val="22"/>
          <w:szCs w:val="22"/>
        </w:rPr>
      </w:pPr>
    </w:p>
    <w:p w14:paraId="225BB5DE" w14:textId="4925F507" w:rsidR="00706FB5" w:rsidRPr="00A7415D" w:rsidRDefault="00A63DF6" w:rsidP="00A7415D">
      <w:pPr>
        <w:pStyle w:val="04xlpa"/>
        <w:spacing w:before="0" w:beforeAutospacing="0" w:after="0" w:afterAutospacing="0"/>
        <w:rPr>
          <w:color w:val="000000" w:themeColor="text1"/>
          <w:sz w:val="22"/>
          <w:szCs w:val="22"/>
        </w:rPr>
      </w:pPr>
      <w:r w:rsidRPr="00A7415D">
        <w:rPr>
          <w:rStyle w:val="s1ppyq"/>
          <w:color w:val="000000" w:themeColor="text1"/>
          <w:sz w:val="22"/>
          <w:szCs w:val="22"/>
        </w:rPr>
        <w:t xml:space="preserve">Initiatives for Identity, Inclusion &amp; Belonging (i3b) helps faculty, staff, </w:t>
      </w:r>
      <w:r w:rsidR="008475A6">
        <w:rPr>
          <w:rStyle w:val="s1ppyq"/>
          <w:color w:val="000000" w:themeColor="text1"/>
          <w:sz w:val="22"/>
          <w:szCs w:val="22"/>
        </w:rPr>
        <w:t>and</w:t>
      </w:r>
      <w:r w:rsidRPr="00A7415D">
        <w:rPr>
          <w:rStyle w:val="s1ppyq"/>
          <w:color w:val="000000" w:themeColor="text1"/>
          <w:sz w:val="22"/>
          <w:szCs w:val="22"/>
        </w:rPr>
        <w:t xml:space="preserve"> students develop the knowledge, awareness, and skills to cultivate an inclusive and social justice-oriented campus community.</w:t>
      </w:r>
      <w:r w:rsidR="00A7415D">
        <w:rPr>
          <w:rStyle w:val="s1ppyq"/>
          <w:color w:val="000000" w:themeColor="text1"/>
          <w:sz w:val="22"/>
          <w:szCs w:val="22"/>
        </w:rPr>
        <w:t xml:space="preserve"> </w:t>
      </w:r>
      <w:r w:rsidRPr="00A7415D">
        <w:rPr>
          <w:rStyle w:val="s1ppyq"/>
          <w:color w:val="000000" w:themeColor="text1"/>
          <w:sz w:val="22"/>
          <w:szCs w:val="22"/>
        </w:rPr>
        <w:t>Through three-identity-based centers: The Mosaic: Center for Cultural Diversity, The Pride Center, and The Gathering Space for Spiritual Well-Being, i3b affirms and celebrates the</w:t>
      </w:r>
      <w:r w:rsidR="00A7415D" w:rsidRPr="00A7415D">
        <w:rPr>
          <w:rStyle w:val="s1ppyq"/>
          <w:color w:val="000000" w:themeColor="text1"/>
          <w:sz w:val="22"/>
          <w:szCs w:val="22"/>
        </w:rPr>
        <w:t xml:space="preserve"> </w:t>
      </w:r>
      <w:r w:rsidRPr="00A7415D">
        <w:rPr>
          <w:rStyle w:val="s1ppyq"/>
          <w:color w:val="000000" w:themeColor="text1"/>
          <w:sz w:val="22"/>
          <w:szCs w:val="22"/>
        </w:rPr>
        <w:t>multiple, diverse, and intersecting identities of UMBC students and the wider campus community while working towards co-creating systemic, group and individual change rooted in radical love and belonging.</w:t>
      </w:r>
    </w:p>
    <w:p w14:paraId="43D57034" w14:textId="7B4BA01A" w:rsidR="00190F64" w:rsidRPr="00190F64" w:rsidRDefault="000F26A9" w:rsidP="000F26A9">
      <w:pPr>
        <w:pStyle w:val="NormalWeb"/>
        <w:shd w:val="clear" w:color="auto" w:fill="FFFFFF"/>
        <w:rPr>
          <w:sz w:val="22"/>
          <w:szCs w:val="22"/>
        </w:rPr>
      </w:pPr>
      <w:r w:rsidRPr="000F26A9">
        <w:rPr>
          <w:color w:val="000000"/>
          <w:sz w:val="22"/>
          <w:szCs w:val="22"/>
        </w:rPr>
        <w:t xml:space="preserve">As one of the identity-based </w:t>
      </w:r>
      <w:r w:rsidR="003057A1">
        <w:rPr>
          <w:color w:val="000000"/>
          <w:sz w:val="22"/>
          <w:szCs w:val="22"/>
        </w:rPr>
        <w:t>centers</w:t>
      </w:r>
      <w:r w:rsidRPr="000F26A9">
        <w:rPr>
          <w:color w:val="000000"/>
          <w:sz w:val="22"/>
          <w:szCs w:val="22"/>
        </w:rPr>
        <w:t xml:space="preserve"> within i3b, The Gathering Space for Spiritual Well-Being serves as a spiritually-centered space where students and UMBC community members can gather at the intersection of religion, faith, spirituality, and other lived experiences. The Gathering Space prioritizes individual religious practice, opportunities to explore holistic well-being connected to religion and spirituality, and creating spaces to engage across difference, by centering the importance of interfaith work and dialogue. Within the Gathering Space, three core themes are emphasize</w:t>
      </w:r>
      <w:r w:rsidR="003057A1">
        <w:rPr>
          <w:color w:val="000000"/>
          <w:sz w:val="22"/>
          <w:szCs w:val="22"/>
        </w:rPr>
        <w:t>d</w:t>
      </w:r>
      <w:r w:rsidRPr="000F26A9">
        <w:rPr>
          <w:color w:val="000000"/>
          <w:sz w:val="22"/>
          <w:szCs w:val="22"/>
        </w:rPr>
        <w:t>: radical love &amp; belonging, spiritual well-being, and energetic pluralism.</w:t>
      </w:r>
      <w:r w:rsidR="00190F64" w:rsidRPr="00190F64">
        <w:rPr>
          <w:color w:val="222222"/>
          <w:sz w:val="22"/>
          <w:szCs w:val="22"/>
        </w:rPr>
        <w:t xml:space="preserve"> </w:t>
      </w:r>
    </w:p>
    <w:p w14:paraId="2108DAEE" w14:textId="529B7338" w:rsidR="00702071" w:rsidRDefault="00AA2CB0">
      <w:pPr>
        <w:rPr>
          <w:rFonts w:ascii="Times New Roman" w:hAnsi="Times New Roman" w:cs="Times New Roman"/>
          <w:sz w:val="22"/>
          <w:szCs w:val="22"/>
        </w:rPr>
      </w:pPr>
      <w:r w:rsidRPr="004623C5">
        <w:rPr>
          <w:rFonts w:ascii="Times New Roman" w:hAnsi="Times New Roman" w:cs="Times New Roman"/>
          <w:sz w:val="22"/>
          <w:szCs w:val="22"/>
        </w:rPr>
        <w:t>The duties of</w:t>
      </w:r>
      <w:r w:rsidR="00702071" w:rsidRPr="004623C5">
        <w:rPr>
          <w:rFonts w:ascii="Times New Roman" w:hAnsi="Times New Roman" w:cs="Times New Roman"/>
          <w:sz w:val="22"/>
          <w:szCs w:val="22"/>
        </w:rPr>
        <w:t xml:space="preserve"> the assistantship will fall into the following areas:</w:t>
      </w:r>
    </w:p>
    <w:p w14:paraId="51942446" w14:textId="152B5432" w:rsidR="00702071" w:rsidRDefault="00207E14" w:rsidP="00702071">
      <w:pPr>
        <w:pStyle w:val="ListParagraph"/>
        <w:numPr>
          <w:ilvl w:val="0"/>
          <w:numId w:val="1"/>
        </w:numPr>
        <w:rPr>
          <w:rFonts w:ascii="Times New Roman" w:hAnsi="Times New Roman" w:cs="Times New Roman"/>
          <w:sz w:val="22"/>
          <w:szCs w:val="22"/>
        </w:rPr>
      </w:pPr>
      <w:r>
        <w:rPr>
          <w:rFonts w:ascii="Times New Roman" w:hAnsi="Times New Roman" w:cs="Times New Roman"/>
          <w:i/>
          <w:iCs/>
          <w:sz w:val="22"/>
          <w:szCs w:val="22"/>
        </w:rPr>
        <w:t>Systems</w:t>
      </w:r>
      <w:r w:rsidR="00702071" w:rsidRPr="004623C5">
        <w:rPr>
          <w:rFonts w:ascii="Times New Roman" w:hAnsi="Times New Roman" w:cs="Times New Roman"/>
          <w:i/>
          <w:iCs/>
          <w:sz w:val="22"/>
          <w:szCs w:val="22"/>
        </w:rPr>
        <w:t xml:space="preserve"> Design</w:t>
      </w:r>
      <w:r>
        <w:rPr>
          <w:rFonts w:ascii="Times New Roman" w:hAnsi="Times New Roman" w:cs="Times New Roman"/>
          <w:i/>
          <w:iCs/>
          <w:sz w:val="22"/>
          <w:szCs w:val="22"/>
        </w:rPr>
        <w:t xml:space="preserve"> &amp; Space Management</w:t>
      </w:r>
      <w:r w:rsidR="00702071" w:rsidRPr="004623C5">
        <w:rPr>
          <w:rFonts w:ascii="Times New Roman" w:hAnsi="Times New Roman" w:cs="Times New Roman"/>
          <w:sz w:val="22"/>
          <w:szCs w:val="22"/>
        </w:rPr>
        <w:t xml:space="preserve">: The </w:t>
      </w:r>
      <w:r w:rsidR="00190F64" w:rsidRPr="004623C5">
        <w:rPr>
          <w:rFonts w:ascii="Times New Roman" w:hAnsi="Times New Roman" w:cs="Times New Roman"/>
          <w:sz w:val="22"/>
          <w:szCs w:val="22"/>
        </w:rPr>
        <w:t xml:space="preserve">GA will design and implement varied </w:t>
      </w:r>
      <w:r w:rsidR="003B5A95">
        <w:rPr>
          <w:rFonts w:ascii="Times New Roman" w:hAnsi="Times New Roman" w:cs="Times New Roman"/>
          <w:sz w:val="22"/>
          <w:szCs w:val="22"/>
        </w:rPr>
        <w:t>systems to help manage usage and student engagement with The Gathering Space</w:t>
      </w:r>
      <w:r w:rsidR="00A830F0">
        <w:rPr>
          <w:rFonts w:ascii="Times New Roman" w:hAnsi="Times New Roman" w:cs="Times New Roman"/>
          <w:sz w:val="22"/>
          <w:szCs w:val="22"/>
        </w:rPr>
        <w:t>, which hosts 250+ visitors per week</w:t>
      </w:r>
      <w:r w:rsidR="003B5A95">
        <w:rPr>
          <w:rFonts w:ascii="Times New Roman" w:hAnsi="Times New Roman" w:cs="Times New Roman"/>
          <w:sz w:val="22"/>
          <w:szCs w:val="22"/>
        </w:rPr>
        <w:t xml:space="preserve">. </w:t>
      </w:r>
      <w:r w:rsidR="00A830F0">
        <w:rPr>
          <w:rFonts w:ascii="Times New Roman" w:hAnsi="Times New Roman" w:cs="Times New Roman"/>
          <w:sz w:val="22"/>
          <w:szCs w:val="22"/>
        </w:rPr>
        <w:t xml:space="preserve">These </w:t>
      </w:r>
      <w:r w:rsidR="000A2375">
        <w:rPr>
          <w:rFonts w:ascii="Times New Roman" w:hAnsi="Times New Roman" w:cs="Times New Roman"/>
          <w:sz w:val="22"/>
          <w:szCs w:val="22"/>
        </w:rPr>
        <w:t>systems will</w:t>
      </w:r>
      <w:r w:rsidR="00A830F0">
        <w:rPr>
          <w:rFonts w:ascii="Times New Roman" w:hAnsi="Times New Roman" w:cs="Times New Roman"/>
          <w:sz w:val="22"/>
          <w:szCs w:val="22"/>
        </w:rPr>
        <w:t xml:space="preserve"> guide space management by student and professional staff, centering equity. </w:t>
      </w:r>
    </w:p>
    <w:p w14:paraId="3EA1FD96" w14:textId="5035E223" w:rsidR="003B5A95" w:rsidRDefault="00207E14" w:rsidP="00207E14">
      <w:pPr>
        <w:pStyle w:val="ListParagraph"/>
        <w:numPr>
          <w:ilvl w:val="0"/>
          <w:numId w:val="1"/>
        </w:numPr>
        <w:rPr>
          <w:rFonts w:ascii="Times New Roman" w:hAnsi="Times New Roman" w:cs="Times New Roman"/>
          <w:sz w:val="22"/>
          <w:szCs w:val="22"/>
        </w:rPr>
      </w:pPr>
      <w:r>
        <w:rPr>
          <w:rFonts w:ascii="Times New Roman" w:hAnsi="Times New Roman" w:cs="Times New Roman"/>
          <w:i/>
          <w:iCs/>
          <w:sz w:val="22"/>
          <w:szCs w:val="22"/>
        </w:rPr>
        <w:t>Co-Management of Student Staff</w:t>
      </w:r>
      <w:r w:rsidRPr="004623C5">
        <w:rPr>
          <w:rFonts w:ascii="Times New Roman" w:hAnsi="Times New Roman" w:cs="Times New Roman"/>
          <w:sz w:val="22"/>
          <w:szCs w:val="22"/>
        </w:rPr>
        <w:t xml:space="preserve">: </w:t>
      </w:r>
      <w:r w:rsidR="003B5A95">
        <w:rPr>
          <w:rFonts w:ascii="Times New Roman" w:hAnsi="Times New Roman" w:cs="Times New Roman"/>
          <w:sz w:val="22"/>
          <w:szCs w:val="22"/>
        </w:rPr>
        <w:t xml:space="preserve">The GA will help manage the student intern team by providing direct supervision, lead weekly operations meetings, and </w:t>
      </w:r>
      <w:r w:rsidR="000A2375">
        <w:rPr>
          <w:rFonts w:ascii="Times New Roman" w:hAnsi="Times New Roman" w:cs="Times New Roman"/>
          <w:sz w:val="22"/>
          <w:szCs w:val="22"/>
        </w:rPr>
        <w:t>facilitat</w:t>
      </w:r>
      <w:r w:rsidR="00A830F0">
        <w:rPr>
          <w:rFonts w:ascii="Times New Roman" w:hAnsi="Times New Roman" w:cs="Times New Roman"/>
          <w:sz w:val="22"/>
          <w:szCs w:val="22"/>
        </w:rPr>
        <w:t>e</w:t>
      </w:r>
      <w:r w:rsidR="003B5A95">
        <w:rPr>
          <w:rFonts w:ascii="Times New Roman" w:hAnsi="Times New Roman" w:cs="Times New Roman"/>
          <w:sz w:val="22"/>
          <w:szCs w:val="22"/>
        </w:rPr>
        <w:t xml:space="preserve"> trainings and practice opportunities for student</w:t>
      </w:r>
      <w:r w:rsidR="000A2375">
        <w:rPr>
          <w:rFonts w:ascii="Times New Roman" w:hAnsi="Times New Roman" w:cs="Times New Roman"/>
          <w:sz w:val="22"/>
          <w:szCs w:val="22"/>
        </w:rPr>
        <w:t xml:space="preserve"> staff</w:t>
      </w:r>
      <w:r w:rsidR="003B5A95">
        <w:rPr>
          <w:rFonts w:ascii="Times New Roman" w:hAnsi="Times New Roman" w:cs="Times New Roman"/>
          <w:sz w:val="22"/>
          <w:szCs w:val="22"/>
        </w:rPr>
        <w:t xml:space="preserve"> to develop </w:t>
      </w:r>
      <w:r w:rsidR="00A830F0">
        <w:rPr>
          <w:rFonts w:ascii="Times New Roman" w:hAnsi="Times New Roman" w:cs="Times New Roman"/>
          <w:sz w:val="22"/>
          <w:szCs w:val="22"/>
        </w:rPr>
        <w:t xml:space="preserve">skills connected to </w:t>
      </w:r>
      <w:r w:rsidR="000A2375">
        <w:rPr>
          <w:rFonts w:ascii="Times New Roman" w:hAnsi="Times New Roman" w:cs="Times New Roman"/>
          <w:sz w:val="22"/>
          <w:szCs w:val="22"/>
        </w:rPr>
        <w:t>interfaith dialogue,</w:t>
      </w:r>
      <w:r w:rsidR="003B5A95">
        <w:rPr>
          <w:rFonts w:ascii="Times New Roman" w:hAnsi="Times New Roman" w:cs="Times New Roman"/>
          <w:sz w:val="22"/>
          <w:szCs w:val="22"/>
        </w:rPr>
        <w:t xml:space="preserve"> leadership development, customer service, and</w:t>
      </w:r>
      <w:r w:rsidR="000A2375">
        <w:rPr>
          <w:rFonts w:ascii="Times New Roman" w:hAnsi="Times New Roman" w:cs="Times New Roman"/>
          <w:sz w:val="22"/>
          <w:szCs w:val="22"/>
        </w:rPr>
        <w:t>/or</w:t>
      </w:r>
      <w:r w:rsidR="003B5A95">
        <w:rPr>
          <w:rFonts w:ascii="Times New Roman" w:hAnsi="Times New Roman" w:cs="Times New Roman"/>
          <w:sz w:val="22"/>
          <w:szCs w:val="22"/>
        </w:rPr>
        <w:t xml:space="preserve"> program facilitation.</w:t>
      </w:r>
    </w:p>
    <w:p w14:paraId="402C1630" w14:textId="1FE7C7EB" w:rsidR="00A7415D" w:rsidRPr="00F764D0" w:rsidRDefault="00702071" w:rsidP="00F764D0">
      <w:pPr>
        <w:pStyle w:val="ListParagraph"/>
        <w:numPr>
          <w:ilvl w:val="0"/>
          <w:numId w:val="1"/>
        </w:numPr>
        <w:rPr>
          <w:rFonts w:ascii="Times New Roman" w:hAnsi="Times New Roman" w:cs="Times New Roman"/>
          <w:sz w:val="22"/>
          <w:szCs w:val="22"/>
        </w:rPr>
      </w:pPr>
      <w:r w:rsidRPr="004623C5">
        <w:rPr>
          <w:rFonts w:ascii="Times New Roman" w:hAnsi="Times New Roman" w:cs="Times New Roman"/>
          <w:i/>
          <w:iCs/>
          <w:sz w:val="22"/>
          <w:szCs w:val="22"/>
        </w:rPr>
        <w:t>Program</w:t>
      </w:r>
      <w:r w:rsidR="00207E14">
        <w:rPr>
          <w:rFonts w:ascii="Times New Roman" w:hAnsi="Times New Roman" w:cs="Times New Roman"/>
          <w:i/>
          <w:iCs/>
          <w:sz w:val="22"/>
          <w:szCs w:val="22"/>
        </w:rPr>
        <w:t xml:space="preserve"> Management &amp;</w:t>
      </w:r>
      <w:r w:rsidRPr="004623C5">
        <w:rPr>
          <w:rFonts w:ascii="Times New Roman" w:hAnsi="Times New Roman" w:cs="Times New Roman"/>
          <w:i/>
          <w:iCs/>
          <w:sz w:val="22"/>
          <w:szCs w:val="22"/>
        </w:rPr>
        <w:t xml:space="preserve"> Assessment</w:t>
      </w:r>
      <w:r w:rsidRPr="004623C5">
        <w:rPr>
          <w:rFonts w:ascii="Times New Roman" w:hAnsi="Times New Roman" w:cs="Times New Roman"/>
          <w:sz w:val="22"/>
          <w:szCs w:val="22"/>
        </w:rPr>
        <w:t xml:space="preserve">: The </w:t>
      </w:r>
      <w:r w:rsidR="004623C5" w:rsidRPr="004623C5">
        <w:rPr>
          <w:rFonts w:ascii="Times New Roman" w:hAnsi="Times New Roman" w:cs="Times New Roman"/>
          <w:sz w:val="22"/>
          <w:szCs w:val="22"/>
        </w:rPr>
        <w:t>GA</w:t>
      </w:r>
      <w:r w:rsidRPr="004623C5">
        <w:rPr>
          <w:rFonts w:ascii="Times New Roman" w:hAnsi="Times New Roman" w:cs="Times New Roman"/>
          <w:sz w:val="22"/>
          <w:szCs w:val="22"/>
        </w:rPr>
        <w:t xml:space="preserve"> will </w:t>
      </w:r>
      <w:r w:rsidR="003057A1">
        <w:rPr>
          <w:rFonts w:ascii="Times New Roman" w:hAnsi="Times New Roman" w:cs="Times New Roman"/>
          <w:sz w:val="22"/>
          <w:szCs w:val="22"/>
        </w:rPr>
        <w:t>co-</w:t>
      </w:r>
      <w:r w:rsidRPr="004623C5">
        <w:rPr>
          <w:rFonts w:ascii="Times New Roman" w:hAnsi="Times New Roman" w:cs="Times New Roman"/>
          <w:sz w:val="22"/>
          <w:szCs w:val="22"/>
        </w:rPr>
        <w:t xml:space="preserve">lead </w:t>
      </w:r>
      <w:r w:rsidR="003057A1">
        <w:rPr>
          <w:rFonts w:ascii="Times New Roman" w:hAnsi="Times New Roman" w:cs="Times New Roman"/>
          <w:sz w:val="22"/>
          <w:szCs w:val="22"/>
        </w:rPr>
        <w:t xml:space="preserve">Gathering Space programs (based on </w:t>
      </w:r>
      <w:r w:rsidR="00A830F0">
        <w:rPr>
          <w:rFonts w:ascii="Times New Roman" w:hAnsi="Times New Roman" w:cs="Times New Roman"/>
          <w:sz w:val="22"/>
          <w:szCs w:val="22"/>
        </w:rPr>
        <w:t xml:space="preserve">personal </w:t>
      </w:r>
      <w:r w:rsidR="003057A1">
        <w:rPr>
          <w:rFonts w:ascii="Times New Roman" w:hAnsi="Times New Roman" w:cs="Times New Roman"/>
          <w:sz w:val="22"/>
          <w:szCs w:val="22"/>
        </w:rPr>
        <w:t>interest) and</w:t>
      </w:r>
      <w:r w:rsidRPr="004623C5">
        <w:rPr>
          <w:rFonts w:ascii="Times New Roman" w:hAnsi="Times New Roman" w:cs="Times New Roman"/>
          <w:sz w:val="22"/>
          <w:szCs w:val="22"/>
        </w:rPr>
        <w:t xml:space="preserve"> assessment efforts </w:t>
      </w:r>
      <w:r w:rsidR="003057A1">
        <w:rPr>
          <w:rFonts w:ascii="Times New Roman" w:hAnsi="Times New Roman" w:cs="Times New Roman"/>
          <w:sz w:val="22"/>
          <w:szCs w:val="22"/>
        </w:rPr>
        <w:t>within the center</w:t>
      </w:r>
      <w:r w:rsidR="004623C5" w:rsidRPr="004623C5">
        <w:rPr>
          <w:rFonts w:ascii="Times New Roman" w:hAnsi="Times New Roman" w:cs="Times New Roman"/>
          <w:sz w:val="22"/>
          <w:szCs w:val="22"/>
        </w:rPr>
        <w:t>, i</w:t>
      </w:r>
      <w:r w:rsidRPr="004623C5">
        <w:rPr>
          <w:rFonts w:ascii="Times New Roman" w:hAnsi="Times New Roman" w:cs="Times New Roman"/>
          <w:sz w:val="22"/>
          <w:szCs w:val="22"/>
        </w:rPr>
        <w:t>ncluding the design of pre- and post-assessment measures</w:t>
      </w:r>
      <w:r w:rsidR="00EA28A9" w:rsidRPr="004623C5">
        <w:rPr>
          <w:rFonts w:ascii="Times New Roman" w:hAnsi="Times New Roman" w:cs="Times New Roman"/>
          <w:sz w:val="22"/>
          <w:szCs w:val="22"/>
        </w:rPr>
        <w:t xml:space="preserve">, data analysis, and outcome sharing with the Division of Student Affairs, the UMBC campus broadly, and community stakeholders. </w:t>
      </w:r>
      <w:r w:rsidR="003B5A95">
        <w:rPr>
          <w:rFonts w:ascii="Times New Roman" w:hAnsi="Times New Roman" w:cs="Times New Roman"/>
          <w:sz w:val="22"/>
          <w:szCs w:val="22"/>
        </w:rPr>
        <w:t>They</w:t>
      </w:r>
      <w:r w:rsidR="003B5A95" w:rsidRPr="003B5A95">
        <w:rPr>
          <w:rFonts w:ascii="Times New Roman" w:hAnsi="Times New Roman" w:cs="Times New Roman"/>
          <w:sz w:val="22"/>
          <w:szCs w:val="22"/>
        </w:rPr>
        <w:t xml:space="preserve"> </w:t>
      </w:r>
      <w:r w:rsidR="003B5A95">
        <w:rPr>
          <w:rFonts w:ascii="Times New Roman" w:hAnsi="Times New Roman" w:cs="Times New Roman"/>
          <w:sz w:val="22"/>
          <w:szCs w:val="22"/>
        </w:rPr>
        <w:t>will work with the</w:t>
      </w:r>
      <w:r w:rsidR="003B5A95" w:rsidRPr="003B5A95">
        <w:rPr>
          <w:rFonts w:ascii="Times New Roman" w:eastAsia="Times New Roman" w:hAnsi="Times New Roman" w:cs="Times New Roman"/>
          <w:color w:val="000000"/>
          <w:sz w:val="22"/>
          <w:szCs w:val="22"/>
          <w:shd w:val="clear" w:color="auto" w:fill="FFFFFF"/>
        </w:rPr>
        <w:t xml:space="preserve"> broader i3b team, </w:t>
      </w:r>
      <w:r w:rsidR="003B5A95">
        <w:rPr>
          <w:rFonts w:ascii="Times New Roman" w:eastAsia="Times New Roman" w:hAnsi="Times New Roman" w:cs="Times New Roman"/>
          <w:color w:val="000000"/>
          <w:sz w:val="22"/>
          <w:szCs w:val="22"/>
          <w:shd w:val="clear" w:color="auto" w:fill="FFFFFF"/>
        </w:rPr>
        <w:t>as time/interest allows.</w:t>
      </w:r>
    </w:p>
    <w:p w14:paraId="5DC555DD" w14:textId="77777777" w:rsidR="00A7415D" w:rsidRPr="00207E14" w:rsidRDefault="00A7415D" w:rsidP="00207E14">
      <w:pPr>
        <w:ind w:left="360"/>
        <w:rPr>
          <w:rFonts w:ascii="Times New Roman" w:hAnsi="Times New Roman" w:cs="Times New Roman"/>
          <w:sz w:val="22"/>
          <w:szCs w:val="22"/>
        </w:rPr>
      </w:pPr>
    </w:p>
    <w:p w14:paraId="75490472" w14:textId="77777777" w:rsidR="00FA31CD" w:rsidRPr="004623C5" w:rsidRDefault="00FA31CD" w:rsidP="00FA31CD">
      <w:pPr>
        <w:rPr>
          <w:rFonts w:ascii="Times New Roman" w:hAnsi="Times New Roman" w:cs="Times New Roman"/>
          <w:b/>
          <w:bCs/>
          <w:sz w:val="22"/>
          <w:szCs w:val="22"/>
        </w:rPr>
      </w:pPr>
      <w:r w:rsidRPr="004623C5">
        <w:rPr>
          <w:rFonts w:ascii="Times New Roman" w:hAnsi="Times New Roman" w:cs="Times New Roman"/>
          <w:b/>
          <w:bCs/>
          <w:sz w:val="22"/>
          <w:szCs w:val="22"/>
        </w:rPr>
        <w:t>Potential Opportunities:</w:t>
      </w:r>
    </w:p>
    <w:p w14:paraId="0792CE2A" w14:textId="57CD89BA" w:rsidR="00706FB5" w:rsidRPr="00A7415D" w:rsidRDefault="00A7415D" w:rsidP="00FA31CD">
      <w:pPr>
        <w:pStyle w:val="ListParagraph"/>
        <w:numPr>
          <w:ilvl w:val="0"/>
          <w:numId w:val="1"/>
        </w:numPr>
        <w:rPr>
          <w:rFonts w:ascii="Times New Roman" w:hAnsi="Times New Roman" w:cs="Times New Roman"/>
          <w:sz w:val="22"/>
          <w:szCs w:val="22"/>
        </w:rPr>
      </w:pPr>
      <w:r w:rsidRPr="00A7415D">
        <w:rPr>
          <w:rFonts w:ascii="Times New Roman" w:hAnsi="Times New Roman" w:cs="Times New Roman"/>
          <w:sz w:val="22"/>
          <w:szCs w:val="22"/>
        </w:rPr>
        <w:t>Inaugural</w:t>
      </w:r>
      <w:r w:rsidR="00706FB5" w:rsidRPr="00A7415D">
        <w:rPr>
          <w:rFonts w:ascii="Times New Roman" w:hAnsi="Times New Roman" w:cs="Times New Roman"/>
          <w:sz w:val="22"/>
          <w:szCs w:val="22"/>
        </w:rPr>
        <w:t xml:space="preserve"> rol</w:t>
      </w:r>
      <w:r w:rsidRPr="00A7415D">
        <w:rPr>
          <w:rFonts w:ascii="Times New Roman" w:hAnsi="Times New Roman" w:cs="Times New Roman"/>
          <w:sz w:val="22"/>
          <w:szCs w:val="22"/>
        </w:rPr>
        <w:t>e—helping</w:t>
      </w:r>
      <w:r w:rsidR="00706FB5" w:rsidRPr="00A7415D">
        <w:rPr>
          <w:rFonts w:ascii="Times New Roman" w:hAnsi="Times New Roman" w:cs="Times New Roman"/>
          <w:sz w:val="22"/>
          <w:szCs w:val="22"/>
        </w:rPr>
        <w:t xml:space="preserve"> to determine</w:t>
      </w:r>
      <w:r w:rsidRPr="00A7415D">
        <w:rPr>
          <w:rFonts w:ascii="Times New Roman" w:hAnsi="Times New Roman" w:cs="Times New Roman"/>
          <w:sz w:val="22"/>
          <w:szCs w:val="22"/>
        </w:rPr>
        <w:t xml:space="preserve"> and define the scope of</w:t>
      </w:r>
      <w:r w:rsidR="00706FB5" w:rsidRPr="00A7415D">
        <w:rPr>
          <w:rFonts w:ascii="Times New Roman" w:hAnsi="Times New Roman" w:cs="Times New Roman"/>
          <w:sz w:val="22"/>
          <w:szCs w:val="22"/>
        </w:rPr>
        <w:t xml:space="preserve"> </w:t>
      </w:r>
      <w:r w:rsidRPr="00A7415D">
        <w:rPr>
          <w:rFonts w:ascii="Times New Roman" w:hAnsi="Times New Roman" w:cs="Times New Roman"/>
          <w:sz w:val="22"/>
          <w:szCs w:val="22"/>
        </w:rPr>
        <w:t>a GA position with this office</w:t>
      </w:r>
    </w:p>
    <w:p w14:paraId="31CFBD9F" w14:textId="335CBB86" w:rsidR="003057A1" w:rsidRPr="00A7415D" w:rsidRDefault="003057A1" w:rsidP="00FA31CD">
      <w:pPr>
        <w:pStyle w:val="ListParagraph"/>
        <w:numPr>
          <w:ilvl w:val="0"/>
          <w:numId w:val="1"/>
        </w:numPr>
        <w:rPr>
          <w:rFonts w:ascii="Times New Roman" w:hAnsi="Times New Roman" w:cs="Times New Roman"/>
          <w:sz w:val="22"/>
          <w:szCs w:val="22"/>
        </w:rPr>
      </w:pPr>
      <w:r w:rsidRPr="00A7415D">
        <w:rPr>
          <w:rFonts w:ascii="Times New Roman" w:hAnsi="Times New Roman" w:cs="Times New Roman"/>
          <w:sz w:val="22"/>
          <w:szCs w:val="22"/>
        </w:rPr>
        <w:t>Systems design and implementation</w:t>
      </w:r>
    </w:p>
    <w:p w14:paraId="63DA825A" w14:textId="2F963DDB" w:rsidR="00FA31CD" w:rsidRPr="00A7415D" w:rsidRDefault="003057A1" w:rsidP="00FA31CD">
      <w:pPr>
        <w:pStyle w:val="ListParagraph"/>
        <w:numPr>
          <w:ilvl w:val="0"/>
          <w:numId w:val="1"/>
        </w:numPr>
        <w:rPr>
          <w:rFonts w:ascii="Times New Roman" w:hAnsi="Times New Roman" w:cs="Times New Roman"/>
          <w:sz w:val="22"/>
          <w:szCs w:val="22"/>
        </w:rPr>
      </w:pPr>
      <w:r w:rsidRPr="00A7415D">
        <w:rPr>
          <w:rFonts w:ascii="Times New Roman" w:hAnsi="Times New Roman" w:cs="Times New Roman"/>
          <w:sz w:val="22"/>
          <w:szCs w:val="22"/>
        </w:rPr>
        <w:t>Program management and assessment</w:t>
      </w:r>
    </w:p>
    <w:p w14:paraId="02899693" w14:textId="18B55F12" w:rsidR="008475A6" w:rsidRDefault="008475A6" w:rsidP="008475A6">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Opportunities for s</w:t>
      </w:r>
      <w:r w:rsidR="003057A1" w:rsidRPr="00A7415D">
        <w:rPr>
          <w:rFonts w:ascii="Times New Roman" w:hAnsi="Times New Roman" w:cs="Times New Roman"/>
          <w:sz w:val="22"/>
          <w:szCs w:val="22"/>
        </w:rPr>
        <w:t>tudent supervision</w:t>
      </w:r>
    </w:p>
    <w:p w14:paraId="6EDB8B8D" w14:textId="700306F1" w:rsidR="008475A6" w:rsidRDefault="008475A6" w:rsidP="008475A6">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Improve facilitation skills</w:t>
      </w:r>
    </w:p>
    <w:p w14:paraId="37C4FCFB" w14:textId="0E9F4931" w:rsidR="00706FB5" w:rsidRPr="008475A6" w:rsidRDefault="00A7415D" w:rsidP="008475A6">
      <w:pPr>
        <w:pStyle w:val="ListParagraph"/>
        <w:numPr>
          <w:ilvl w:val="0"/>
          <w:numId w:val="1"/>
        </w:numPr>
        <w:rPr>
          <w:rFonts w:ascii="Times New Roman" w:hAnsi="Times New Roman" w:cs="Times New Roman"/>
          <w:sz w:val="22"/>
          <w:szCs w:val="22"/>
        </w:rPr>
      </w:pPr>
      <w:r w:rsidRPr="008475A6">
        <w:rPr>
          <w:rFonts w:ascii="Times New Roman" w:hAnsi="Times New Roman" w:cs="Times New Roman"/>
          <w:sz w:val="22"/>
          <w:szCs w:val="22"/>
        </w:rPr>
        <w:t>Deepening</w:t>
      </w:r>
      <w:r w:rsidR="00706FB5" w:rsidRPr="008475A6">
        <w:rPr>
          <w:rFonts w:ascii="Times New Roman" w:hAnsi="Times New Roman" w:cs="Times New Roman"/>
          <w:sz w:val="22"/>
          <w:szCs w:val="22"/>
        </w:rPr>
        <w:t xml:space="preserve"> </w:t>
      </w:r>
      <w:r w:rsidR="008475A6">
        <w:rPr>
          <w:rFonts w:ascii="Times New Roman" w:hAnsi="Times New Roman" w:cs="Times New Roman"/>
          <w:sz w:val="22"/>
          <w:szCs w:val="22"/>
        </w:rPr>
        <w:t>abilities</w:t>
      </w:r>
      <w:r w:rsidRPr="008475A6">
        <w:rPr>
          <w:rFonts w:ascii="Times New Roman" w:hAnsi="Times New Roman" w:cs="Times New Roman"/>
          <w:sz w:val="22"/>
          <w:szCs w:val="22"/>
        </w:rPr>
        <w:t xml:space="preserve"> connected </w:t>
      </w:r>
      <w:r w:rsidR="00706FB5" w:rsidRPr="008475A6">
        <w:rPr>
          <w:rFonts w:ascii="Times New Roman" w:hAnsi="Times New Roman" w:cs="Times New Roman"/>
          <w:sz w:val="22"/>
          <w:szCs w:val="22"/>
        </w:rPr>
        <w:t xml:space="preserve">to working across multiple intersections of identities </w:t>
      </w:r>
    </w:p>
    <w:p w14:paraId="1531303A" w14:textId="73622864" w:rsidR="00FA31CD" w:rsidRDefault="00A7415D" w:rsidP="00FA31CD">
      <w:pPr>
        <w:pStyle w:val="ListParagraph"/>
        <w:numPr>
          <w:ilvl w:val="0"/>
          <w:numId w:val="1"/>
        </w:numPr>
        <w:rPr>
          <w:rFonts w:ascii="Times New Roman" w:hAnsi="Times New Roman" w:cs="Times New Roman"/>
          <w:sz w:val="22"/>
          <w:szCs w:val="22"/>
        </w:rPr>
      </w:pPr>
      <w:r w:rsidRPr="00A7415D">
        <w:rPr>
          <w:rFonts w:ascii="Times New Roman" w:hAnsi="Times New Roman" w:cs="Times New Roman"/>
          <w:sz w:val="22"/>
          <w:szCs w:val="22"/>
        </w:rPr>
        <w:t>Developing capacity to engage with</w:t>
      </w:r>
      <w:r w:rsidR="003057A1" w:rsidRPr="00A7415D">
        <w:rPr>
          <w:rFonts w:ascii="Times New Roman" w:hAnsi="Times New Roman" w:cs="Times New Roman"/>
          <w:sz w:val="22"/>
          <w:szCs w:val="22"/>
        </w:rPr>
        <w:t xml:space="preserve"> </w:t>
      </w:r>
      <w:r w:rsidRPr="00A7415D">
        <w:rPr>
          <w:rFonts w:ascii="Times New Roman" w:hAnsi="Times New Roman" w:cs="Times New Roman"/>
          <w:sz w:val="22"/>
          <w:szCs w:val="22"/>
        </w:rPr>
        <w:t xml:space="preserve">interfaith </w:t>
      </w:r>
      <w:r w:rsidR="003057A1" w:rsidRPr="00A7415D">
        <w:rPr>
          <w:rFonts w:ascii="Times New Roman" w:hAnsi="Times New Roman" w:cs="Times New Roman"/>
          <w:sz w:val="22"/>
          <w:szCs w:val="22"/>
        </w:rPr>
        <w:t>work and dialogue</w:t>
      </w:r>
    </w:p>
    <w:p w14:paraId="17B47DDE" w14:textId="77777777" w:rsidR="008475A6" w:rsidRPr="00A7415D" w:rsidRDefault="008475A6" w:rsidP="008475A6">
      <w:pPr>
        <w:pStyle w:val="ListParagraph"/>
        <w:rPr>
          <w:rFonts w:ascii="Times New Roman" w:hAnsi="Times New Roman" w:cs="Times New Roman"/>
          <w:sz w:val="22"/>
          <w:szCs w:val="22"/>
        </w:rPr>
      </w:pPr>
    </w:p>
    <w:p w14:paraId="78A8CA76" w14:textId="767BD8BF" w:rsidR="00A7415D" w:rsidRDefault="00A7415D" w:rsidP="00FA31CD">
      <w:pPr>
        <w:pStyle w:val="ListParagraph"/>
        <w:rPr>
          <w:rFonts w:ascii="Times New Roman" w:hAnsi="Times New Roman" w:cs="Times New Roman"/>
          <w:sz w:val="22"/>
          <w:szCs w:val="22"/>
        </w:rPr>
      </w:pPr>
    </w:p>
    <w:p w14:paraId="4D1EC815" w14:textId="77777777" w:rsidR="00A7415D" w:rsidRPr="008475A6" w:rsidRDefault="00A7415D" w:rsidP="008475A6">
      <w:pPr>
        <w:rPr>
          <w:rFonts w:ascii="Times New Roman" w:hAnsi="Times New Roman" w:cs="Times New Roman"/>
          <w:sz w:val="22"/>
          <w:szCs w:val="22"/>
        </w:rPr>
      </w:pPr>
    </w:p>
    <w:p w14:paraId="50240EDA" w14:textId="5B83AEEC" w:rsidR="00EA28A9" w:rsidRPr="004623C5" w:rsidRDefault="00EA28A9">
      <w:pPr>
        <w:rPr>
          <w:rFonts w:ascii="Times New Roman" w:hAnsi="Times New Roman" w:cs="Times New Roman"/>
          <w:b/>
          <w:bCs/>
          <w:sz w:val="22"/>
          <w:szCs w:val="22"/>
        </w:rPr>
      </w:pPr>
      <w:r w:rsidRPr="004623C5">
        <w:rPr>
          <w:rFonts w:ascii="Times New Roman" w:hAnsi="Times New Roman" w:cs="Times New Roman"/>
          <w:b/>
          <w:bCs/>
          <w:sz w:val="22"/>
          <w:szCs w:val="22"/>
        </w:rPr>
        <w:lastRenderedPageBreak/>
        <w:t>Candidate Qualifications:</w:t>
      </w:r>
    </w:p>
    <w:p w14:paraId="59886B3E" w14:textId="447546D7" w:rsidR="00AA2CB0" w:rsidRDefault="00EA28A9" w:rsidP="00AA2CB0">
      <w:pPr>
        <w:pStyle w:val="ListParagraph"/>
        <w:numPr>
          <w:ilvl w:val="0"/>
          <w:numId w:val="1"/>
        </w:numPr>
        <w:rPr>
          <w:rFonts w:ascii="Times New Roman" w:hAnsi="Times New Roman" w:cs="Times New Roman"/>
          <w:sz w:val="22"/>
          <w:szCs w:val="22"/>
        </w:rPr>
      </w:pPr>
      <w:r w:rsidRPr="004623C5">
        <w:rPr>
          <w:rFonts w:ascii="Times New Roman" w:hAnsi="Times New Roman" w:cs="Times New Roman"/>
          <w:sz w:val="22"/>
          <w:szCs w:val="22"/>
        </w:rPr>
        <w:t>Experience with i</w:t>
      </w:r>
      <w:r w:rsidR="003057A1">
        <w:rPr>
          <w:rFonts w:ascii="Times New Roman" w:hAnsi="Times New Roman" w:cs="Times New Roman"/>
          <w:sz w:val="22"/>
          <w:szCs w:val="22"/>
        </w:rPr>
        <w:t>nterfaith</w:t>
      </w:r>
      <w:r w:rsidRPr="004623C5">
        <w:rPr>
          <w:rFonts w:ascii="Times New Roman" w:hAnsi="Times New Roman" w:cs="Times New Roman"/>
          <w:sz w:val="22"/>
          <w:szCs w:val="22"/>
        </w:rPr>
        <w:t xml:space="preserve"> dialogue</w:t>
      </w:r>
      <w:r w:rsidR="003057A1">
        <w:rPr>
          <w:rFonts w:ascii="Times New Roman" w:hAnsi="Times New Roman" w:cs="Times New Roman"/>
          <w:sz w:val="22"/>
          <w:szCs w:val="22"/>
        </w:rPr>
        <w:t xml:space="preserve"> and/or work with religious diversity; strong systems thinker</w:t>
      </w:r>
      <w:r w:rsidR="00AA2CB0" w:rsidRPr="004623C5">
        <w:rPr>
          <w:rFonts w:ascii="Times New Roman" w:hAnsi="Times New Roman" w:cs="Times New Roman"/>
          <w:sz w:val="22"/>
          <w:szCs w:val="22"/>
        </w:rPr>
        <w:t>, program planning and curriculum development skills are preferred</w:t>
      </w:r>
    </w:p>
    <w:p w14:paraId="622B8869" w14:textId="7A631FC6" w:rsidR="008475A6" w:rsidRPr="004623C5" w:rsidRDefault="008475A6" w:rsidP="00AA2CB0">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Ability to navigate complex issues and competing priorities</w:t>
      </w:r>
    </w:p>
    <w:p w14:paraId="7EFDD3AD" w14:textId="2DD0D93F" w:rsidR="00EA28A9" w:rsidRPr="004623C5" w:rsidRDefault="00696E5F" w:rsidP="00EA28A9">
      <w:pPr>
        <w:pStyle w:val="ListParagraph"/>
        <w:numPr>
          <w:ilvl w:val="0"/>
          <w:numId w:val="1"/>
        </w:numPr>
        <w:rPr>
          <w:rFonts w:ascii="Times New Roman" w:hAnsi="Times New Roman" w:cs="Times New Roman"/>
          <w:sz w:val="22"/>
          <w:szCs w:val="22"/>
        </w:rPr>
      </w:pPr>
      <w:r w:rsidRPr="004623C5">
        <w:rPr>
          <w:rFonts w:ascii="Times New Roman" w:hAnsi="Times New Roman" w:cs="Times New Roman"/>
          <w:sz w:val="22"/>
          <w:szCs w:val="22"/>
        </w:rPr>
        <w:t>Some e</w:t>
      </w:r>
      <w:r w:rsidR="00EA28A9" w:rsidRPr="004623C5">
        <w:rPr>
          <w:rFonts w:ascii="Times New Roman" w:hAnsi="Times New Roman" w:cs="Times New Roman"/>
          <w:sz w:val="22"/>
          <w:szCs w:val="22"/>
        </w:rPr>
        <w:t>xperience training students or staff in the areas of equity, inclusion, diversity</w:t>
      </w:r>
      <w:r w:rsidR="00EA28A9" w:rsidRPr="004623C5">
        <w:rPr>
          <w:rFonts w:ascii="Times New Roman" w:hAnsi="Times New Roman" w:cs="Times New Roman"/>
          <w:sz w:val="22"/>
          <w:szCs w:val="22"/>
        </w:rPr>
        <w:softHyphen/>
      </w:r>
      <w:r w:rsidR="00EA28A9" w:rsidRPr="004623C5">
        <w:rPr>
          <w:rFonts w:ascii="Times New Roman" w:hAnsi="Times New Roman" w:cs="Times New Roman"/>
          <w:sz w:val="22"/>
          <w:szCs w:val="22"/>
        </w:rPr>
        <w:softHyphen/>
      </w:r>
      <w:r w:rsidR="00AA2CB0" w:rsidRPr="004623C5">
        <w:rPr>
          <w:rFonts w:ascii="Times New Roman" w:hAnsi="Times New Roman" w:cs="Times New Roman"/>
          <w:sz w:val="22"/>
          <w:szCs w:val="22"/>
        </w:rPr>
        <w:t>, and social justice</w:t>
      </w:r>
    </w:p>
    <w:p w14:paraId="49804428" w14:textId="7B2D1127" w:rsidR="00EA28A9" w:rsidRPr="004623C5" w:rsidRDefault="00EA28A9" w:rsidP="00EA28A9">
      <w:pPr>
        <w:pStyle w:val="ListParagraph"/>
        <w:numPr>
          <w:ilvl w:val="0"/>
          <w:numId w:val="1"/>
        </w:numPr>
        <w:rPr>
          <w:rFonts w:ascii="Times New Roman" w:hAnsi="Times New Roman" w:cs="Times New Roman"/>
          <w:sz w:val="22"/>
          <w:szCs w:val="22"/>
        </w:rPr>
      </w:pPr>
      <w:r w:rsidRPr="004623C5">
        <w:rPr>
          <w:rFonts w:ascii="Times New Roman" w:hAnsi="Times New Roman" w:cs="Times New Roman"/>
          <w:sz w:val="22"/>
          <w:szCs w:val="22"/>
        </w:rPr>
        <w:t>Proven commitment to supporting equity, inclusion, and diversity efforts within higher education</w:t>
      </w:r>
    </w:p>
    <w:p w14:paraId="0AF80646" w14:textId="79F9C6E9" w:rsidR="000A4E99" w:rsidRPr="004623C5" w:rsidRDefault="000A4E99" w:rsidP="00EA28A9">
      <w:pPr>
        <w:pStyle w:val="ListParagraph"/>
        <w:numPr>
          <w:ilvl w:val="0"/>
          <w:numId w:val="1"/>
        </w:numPr>
        <w:rPr>
          <w:rFonts w:ascii="Times New Roman" w:hAnsi="Times New Roman" w:cs="Times New Roman"/>
          <w:sz w:val="22"/>
          <w:szCs w:val="22"/>
        </w:rPr>
      </w:pPr>
      <w:r w:rsidRPr="004623C5">
        <w:rPr>
          <w:rFonts w:ascii="Times New Roman" w:hAnsi="Times New Roman" w:cs="Times New Roman"/>
          <w:sz w:val="22"/>
          <w:szCs w:val="22"/>
        </w:rPr>
        <w:t xml:space="preserve">Professional interest in working in higher education administration or </w:t>
      </w:r>
      <w:r w:rsidR="003057A1">
        <w:rPr>
          <w:rFonts w:ascii="Times New Roman" w:hAnsi="Times New Roman" w:cs="Times New Roman"/>
          <w:sz w:val="22"/>
          <w:szCs w:val="22"/>
        </w:rPr>
        <w:t>spiritual/religious life</w:t>
      </w:r>
      <w:r w:rsidRPr="004623C5">
        <w:rPr>
          <w:rFonts w:ascii="Times New Roman" w:hAnsi="Times New Roman" w:cs="Times New Roman"/>
          <w:sz w:val="22"/>
          <w:szCs w:val="22"/>
        </w:rPr>
        <w:t xml:space="preserve"> is preferred</w:t>
      </w:r>
    </w:p>
    <w:p w14:paraId="19BDB97B" w14:textId="337B3D35" w:rsidR="00AA2CB0" w:rsidRPr="004623C5" w:rsidRDefault="00AA2CB0" w:rsidP="00AA2CB0">
      <w:pPr>
        <w:pStyle w:val="ListParagraph"/>
        <w:numPr>
          <w:ilvl w:val="0"/>
          <w:numId w:val="1"/>
        </w:numPr>
        <w:rPr>
          <w:rFonts w:ascii="Times New Roman" w:hAnsi="Times New Roman" w:cs="Times New Roman"/>
          <w:sz w:val="22"/>
          <w:szCs w:val="22"/>
        </w:rPr>
      </w:pPr>
      <w:r w:rsidRPr="004623C5">
        <w:rPr>
          <w:rFonts w:ascii="Times New Roman" w:hAnsi="Times New Roman" w:cs="Times New Roman"/>
          <w:sz w:val="22"/>
          <w:szCs w:val="22"/>
        </w:rPr>
        <w:t>Proficient in online communication mediums, including various forms of social media</w:t>
      </w:r>
    </w:p>
    <w:p w14:paraId="69B6C84E" w14:textId="016D186C" w:rsidR="00EA28A9" w:rsidRPr="004623C5" w:rsidRDefault="00AA2CB0" w:rsidP="00EA28A9">
      <w:pPr>
        <w:pStyle w:val="ListParagraph"/>
        <w:numPr>
          <w:ilvl w:val="0"/>
          <w:numId w:val="1"/>
        </w:numPr>
        <w:rPr>
          <w:rFonts w:ascii="Times New Roman" w:hAnsi="Times New Roman" w:cs="Times New Roman"/>
          <w:sz w:val="22"/>
          <w:szCs w:val="22"/>
        </w:rPr>
      </w:pPr>
      <w:r w:rsidRPr="004623C5">
        <w:rPr>
          <w:rFonts w:ascii="Times New Roman" w:hAnsi="Times New Roman" w:cs="Times New Roman"/>
          <w:sz w:val="22"/>
          <w:szCs w:val="22"/>
        </w:rPr>
        <w:t>Preferred skills: d</w:t>
      </w:r>
      <w:r w:rsidR="00EA28A9" w:rsidRPr="004623C5">
        <w:rPr>
          <w:rFonts w:ascii="Times New Roman" w:hAnsi="Times New Roman" w:cs="Times New Roman"/>
          <w:sz w:val="22"/>
          <w:szCs w:val="22"/>
        </w:rPr>
        <w:t>etail-oriented</w:t>
      </w:r>
      <w:r w:rsidRPr="004623C5">
        <w:rPr>
          <w:rFonts w:ascii="Times New Roman" w:hAnsi="Times New Roman" w:cs="Times New Roman"/>
          <w:sz w:val="22"/>
          <w:szCs w:val="22"/>
        </w:rPr>
        <w:t>;</w:t>
      </w:r>
      <w:r w:rsidR="00EA28A9" w:rsidRPr="004623C5">
        <w:rPr>
          <w:rFonts w:ascii="Times New Roman" w:hAnsi="Times New Roman" w:cs="Times New Roman"/>
          <w:sz w:val="22"/>
          <w:szCs w:val="22"/>
        </w:rPr>
        <w:t xml:space="preserve"> self-managed</w:t>
      </w:r>
      <w:r w:rsidRPr="004623C5">
        <w:rPr>
          <w:rFonts w:ascii="Times New Roman" w:hAnsi="Times New Roman" w:cs="Times New Roman"/>
          <w:sz w:val="22"/>
          <w:szCs w:val="22"/>
        </w:rPr>
        <w:t>;</w:t>
      </w:r>
      <w:r w:rsidR="00EA28A9" w:rsidRPr="004623C5">
        <w:rPr>
          <w:rFonts w:ascii="Times New Roman" w:hAnsi="Times New Roman" w:cs="Times New Roman"/>
          <w:sz w:val="22"/>
          <w:szCs w:val="22"/>
        </w:rPr>
        <w:t xml:space="preserve"> reliable</w:t>
      </w:r>
      <w:r w:rsidRPr="004623C5">
        <w:rPr>
          <w:rFonts w:ascii="Times New Roman" w:hAnsi="Times New Roman" w:cs="Times New Roman"/>
          <w:sz w:val="22"/>
          <w:szCs w:val="22"/>
        </w:rPr>
        <w:t>;</w:t>
      </w:r>
      <w:r w:rsidR="00EA28A9" w:rsidRPr="004623C5">
        <w:rPr>
          <w:rFonts w:ascii="Times New Roman" w:hAnsi="Times New Roman" w:cs="Times New Roman"/>
          <w:sz w:val="22"/>
          <w:szCs w:val="22"/>
        </w:rPr>
        <w:t xml:space="preserve"> </w:t>
      </w:r>
      <w:r w:rsidRPr="004623C5">
        <w:rPr>
          <w:rFonts w:ascii="Times New Roman" w:hAnsi="Times New Roman" w:cs="Times New Roman"/>
          <w:sz w:val="22"/>
          <w:szCs w:val="22"/>
        </w:rPr>
        <w:t>creative problem solver; critical thinker</w:t>
      </w:r>
    </w:p>
    <w:p w14:paraId="7C38B2A9" w14:textId="6071134E" w:rsidR="00EA28A9" w:rsidRDefault="00EA28A9" w:rsidP="00EA28A9">
      <w:pPr>
        <w:rPr>
          <w:rFonts w:ascii="Times New Roman" w:hAnsi="Times New Roman" w:cs="Times New Roman"/>
          <w:sz w:val="22"/>
          <w:szCs w:val="22"/>
        </w:rPr>
      </w:pPr>
    </w:p>
    <w:p w14:paraId="6CFE7824" w14:textId="77777777" w:rsidR="00A7415D" w:rsidRPr="004623C5" w:rsidRDefault="00A7415D" w:rsidP="00EA28A9">
      <w:pPr>
        <w:rPr>
          <w:rFonts w:ascii="Times New Roman" w:hAnsi="Times New Roman" w:cs="Times New Roman"/>
          <w:sz w:val="22"/>
          <w:szCs w:val="22"/>
        </w:rPr>
      </w:pPr>
    </w:p>
    <w:p w14:paraId="41939723" w14:textId="63905AA5" w:rsidR="00FA31CD" w:rsidRPr="004623C5" w:rsidRDefault="00FA31CD" w:rsidP="00EA28A9">
      <w:pPr>
        <w:rPr>
          <w:rFonts w:ascii="Times New Roman" w:hAnsi="Times New Roman" w:cs="Times New Roman"/>
          <w:sz w:val="22"/>
          <w:szCs w:val="22"/>
        </w:rPr>
      </w:pPr>
      <w:r w:rsidRPr="004623C5">
        <w:rPr>
          <w:rFonts w:ascii="Times New Roman" w:hAnsi="Times New Roman" w:cs="Times New Roman"/>
          <w:b/>
          <w:bCs/>
          <w:sz w:val="22"/>
          <w:szCs w:val="22"/>
        </w:rPr>
        <w:t xml:space="preserve">Stipend: </w:t>
      </w:r>
      <w:r w:rsidRPr="004623C5">
        <w:rPr>
          <w:rFonts w:ascii="Times New Roman" w:hAnsi="Times New Roman" w:cs="Times New Roman"/>
          <w:sz w:val="22"/>
          <w:szCs w:val="22"/>
        </w:rPr>
        <w:t>The graduate assistantship comes with a competitive stipend and is designed for up to 20 hours weekly. For more information regarding assistantships visit https://gradschool.umbc.edu/funding/assistantships/</w:t>
      </w:r>
    </w:p>
    <w:p w14:paraId="40D9D608" w14:textId="7953F0FD" w:rsidR="0087730D" w:rsidRDefault="0087730D" w:rsidP="00EA28A9">
      <w:pPr>
        <w:rPr>
          <w:rFonts w:ascii="Times New Roman" w:hAnsi="Times New Roman" w:cs="Times New Roman"/>
          <w:b/>
          <w:bCs/>
          <w:sz w:val="22"/>
          <w:szCs w:val="22"/>
        </w:rPr>
      </w:pPr>
    </w:p>
    <w:p w14:paraId="24511A1D" w14:textId="77777777" w:rsidR="00A7415D" w:rsidRPr="004623C5" w:rsidRDefault="00A7415D" w:rsidP="00EA28A9">
      <w:pPr>
        <w:rPr>
          <w:rFonts w:ascii="Times New Roman" w:hAnsi="Times New Roman" w:cs="Times New Roman"/>
          <w:b/>
          <w:bCs/>
          <w:sz w:val="22"/>
          <w:szCs w:val="22"/>
        </w:rPr>
      </w:pPr>
    </w:p>
    <w:p w14:paraId="75789B93" w14:textId="60985431" w:rsidR="00A7415D" w:rsidRPr="004623C5" w:rsidRDefault="00AF01E2" w:rsidP="00EA28A9">
      <w:pPr>
        <w:rPr>
          <w:rFonts w:ascii="Times New Roman" w:hAnsi="Times New Roman" w:cs="Times New Roman"/>
          <w:sz w:val="22"/>
          <w:szCs w:val="22"/>
        </w:rPr>
      </w:pPr>
      <w:r w:rsidRPr="004623C5">
        <w:rPr>
          <w:rFonts w:ascii="Times New Roman" w:hAnsi="Times New Roman" w:cs="Times New Roman"/>
          <w:b/>
          <w:bCs/>
          <w:sz w:val="22"/>
          <w:szCs w:val="22"/>
        </w:rPr>
        <w:t xml:space="preserve">Application: </w:t>
      </w:r>
      <w:r w:rsidR="00E357CA">
        <w:rPr>
          <w:rFonts w:ascii="Times New Roman" w:hAnsi="Times New Roman" w:cs="Times New Roman"/>
          <w:sz w:val="22"/>
          <w:szCs w:val="22"/>
        </w:rPr>
        <w:t xml:space="preserve">Please </w:t>
      </w:r>
      <w:r w:rsidR="00180224">
        <w:rPr>
          <w:rFonts w:ascii="Times New Roman" w:hAnsi="Times New Roman" w:cs="Times New Roman"/>
          <w:sz w:val="22"/>
          <w:szCs w:val="22"/>
        </w:rPr>
        <w:t>send</w:t>
      </w:r>
      <w:r w:rsidR="00E357CA">
        <w:rPr>
          <w:rFonts w:ascii="Times New Roman" w:hAnsi="Times New Roman" w:cs="Times New Roman"/>
          <w:sz w:val="22"/>
          <w:szCs w:val="22"/>
        </w:rPr>
        <w:t xml:space="preserve"> </w:t>
      </w:r>
      <w:r w:rsidRPr="004623C5">
        <w:rPr>
          <w:rFonts w:ascii="Times New Roman" w:hAnsi="Times New Roman" w:cs="Times New Roman"/>
          <w:sz w:val="22"/>
          <w:szCs w:val="22"/>
        </w:rPr>
        <w:t xml:space="preserve">your cover letter, </w:t>
      </w:r>
      <w:r w:rsidR="00AA2CB0" w:rsidRPr="004623C5">
        <w:rPr>
          <w:rFonts w:ascii="Times New Roman" w:hAnsi="Times New Roman" w:cs="Times New Roman"/>
          <w:sz w:val="22"/>
          <w:szCs w:val="22"/>
        </w:rPr>
        <w:t xml:space="preserve">personal statement of career goals, </w:t>
      </w:r>
      <w:r w:rsidRPr="004623C5">
        <w:rPr>
          <w:rFonts w:ascii="Times New Roman" w:hAnsi="Times New Roman" w:cs="Times New Roman"/>
          <w:sz w:val="22"/>
          <w:szCs w:val="22"/>
        </w:rPr>
        <w:t>CV, and three references</w:t>
      </w:r>
      <w:r w:rsidR="00180224">
        <w:rPr>
          <w:rFonts w:ascii="Times New Roman" w:hAnsi="Times New Roman" w:cs="Times New Roman"/>
          <w:sz w:val="22"/>
          <w:szCs w:val="22"/>
        </w:rPr>
        <w:t xml:space="preserve"> using the contact information below.</w:t>
      </w:r>
    </w:p>
    <w:p w14:paraId="45BF8CC5" w14:textId="39303B93" w:rsidR="00702071" w:rsidRPr="00A12CA4" w:rsidRDefault="00207E14" w:rsidP="00AF01E2">
      <w:pPr>
        <w:jc w:val="center"/>
        <w:rPr>
          <w:rFonts w:ascii="Times New Roman" w:hAnsi="Times New Roman" w:cs="Times New Roman"/>
          <w:b/>
          <w:bCs/>
          <w:sz w:val="22"/>
          <w:szCs w:val="22"/>
        </w:rPr>
      </w:pPr>
      <w:r w:rsidRPr="00A12CA4">
        <w:rPr>
          <w:rFonts w:ascii="Times New Roman" w:hAnsi="Times New Roman" w:cs="Times New Roman"/>
          <w:b/>
          <w:bCs/>
          <w:sz w:val="22"/>
          <w:szCs w:val="22"/>
        </w:rPr>
        <w:t>Matt Hoffman</w:t>
      </w:r>
      <w:r w:rsidR="00180224" w:rsidRPr="00A12CA4">
        <w:rPr>
          <w:rFonts w:ascii="Times New Roman" w:hAnsi="Times New Roman" w:cs="Times New Roman"/>
          <w:b/>
          <w:bCs/>
          <w:sz w:val="22"/>
          <w:szCs w:val="22"/>
        </w:rPr>
        <w:t>,</w:t>
      </w:r>
      <w:r w:rsidR="00180224" w:rsidRPr="00A12CA4">
        <w:rPr>
          <w:rFonts w:ascii="Times New Roman" w:hAnsi="Times New Roman" w:cs="Times New Roman"/>
          <w:b/>
          <w:bCs/>
          <w:color w:val="222222"/>
          <w:sz w:val="22"/>
          <w:szCs w:val="22"/>
          <w:shd w:val="clear" w:color="auto" w:fill="FFFFFF"/>
        </w:rPr>
        <w:t xml:space="preserve"> </w:t>
      </w:r>
      <w:r w:rsidR="00180224" w:rsidRPr="00A12CA4">
        <w:rPr>
          <w:rFonts w:ascii="Times New Roman" w:hAnsi="Times New Roman" w:cs="Times New Roman"/>
          <w:b/>
          <w:bCs/>
          <w:color w:val="222222"/>
          <w:sz w:val="22"/>
          <w:szCs w:val="22"/>
          <w:shd w:val="clear" w:color="auto" w:fill="FFFFFF"/>
        </w:rPr>
        <w:t>MDiv, STM</w:t>
      </w:r>
    </w:p>
    <w:p w14:paraId="76616A44" w14:textId="46B227B8" w:rsidR="00A7415D" w:rsidRPr="00A12CA4" w:rsidRDefault="00E357CA" w:rsidP="00A12CA4">
      <w:pPr>
        <w:jc w:val="center"/>
        <w:rPr>
          <w:rFonts w:ascii="Times New Roman" w:hAnsi="Times New Roman" w:cs="Times New Roman"/>
          <w:b/>
          <w:bCs/>
          <w:sz w:val="22"/>
          <w:szCs w:val="22"/>
        </w:rPr>
      </w:pPr>
      <w:r w:rsidRPr="00A12CA4">
        <w:rPr>
          <w:rFonts w:ascii="Times New Roman" w:hAnsi="Times New Roman" w:cs="Times New Roman"/>
          <w:b/>
          <w:bCs/>
          <w:sz w:val="22"/>
          <w:szCs w:val="22"/>
        </w:rPr>
        <w:t>Ass</w:t>
      </w:r>
      <w:r w:rsidR="00207E14" w:rsidRPr="00A12CA4">
        <w:rPr>
          <w:rFonts w:ascii="Times New Roman" w:hAnsi="Times New Roman" w:cs="Times New Roman"/>
          <w:b/>
          <w:bCs/>
          <w:sz w:val="22"/>
          <w:szCs w:val="22"/>
        </w:rPr>
        <w:t>istant</w:t>
      </w:r>
      <w:r w:rsidRPr="00A12CA4">
        <w:rPr>
          <w:rFonts w:ascii="Times New Roman" w:hAnsi="Times New Roman" w:cs="Times New Roman"/>
          <w:b/>
          <w:bCs/>
          <w:sz w:val="22"/>
          <w:szCs w:val="22"/>
        </w:rPr>
        <w:t xml:space="preserve"> </w:t>
      </w:r>
      <w:r w:rsidR="004623C5" w:rsidRPr="00A12CA4">
        <w:rPr>
          <w:rFonts w:ascii="Times New Roman" w:hAnsi="Times New Roman" w:cs="Times New Roman"/>
          <w:b/>
          <w:bCs/>
          <w:sz w:val="22"/>
          <w:szCs w:val="22"/>
        </w:rPr>
        <w:t>Director,</w:t>
      </w:r>
      <w:r w:rsidR="009D6BF6" w:rsidRPr="00A12CA4">
        <w:rPr>
          <w:rFonts w:ascii="Times New Roman" w:hAnsi="Times New Roman" w:cs="Times New Roman"/>
          <w:b/>
          <w:bCs/>
          <w:sz w:val="22"/>
          <w:szCs w:val="22"/>
        </w:rPr>
        <w:t xml:space="preserve"> Initiatives</w:t>
      </w:r>
      <w:r w:rsidR="004623C5" w:rsidRPr="00A12CA4">
        <w:rPr>
          <w:rFonts w:ascii="Times New Roman" w:hAnsi="Times New Roman" w:cs="Times New Roman"/>
          <w:b/>
          <w:bCs/>
          <w:sz w:val="22"/>
          <w:szCs w:val="22"/>
        </w:rPr>
        <w:t xml:space="preserve"> for Identity, Inclusion &amp; Belonging</w:t>
      </w:r>
      <w:r w:rsidR="009D6BF6" w:rsidRPr="00A12CA4">
        <w:rPr>
          <w:rFonts w:ascii="Times New Roman" w:hAnsi="Times New Roman" w:cs="Times New Roman"/>
          <w:b/>
          <w:bCs/>
          <w:sz w:val="22"/>
          <w:szCs w:val="22"/>
        </w:rPr>
        <w:t xml:space="preserve"> </w:t>
      </w:r>
    </w:p>
    <w:p w14:paraId="2FF85FCB" w14:textId="77777777" w:rsidR="00A357E2" w:rsidRPr="00A12CA4" w:rsidRDefault="00702071" w:rsidP="00A357E2">
      <w:pPr>
        <w:jc w:val="center"/>
        <w:rPr>
          <w:rFonts w:ascii="Times New Roman" w:hAnsi="Times New Roman" w:cs="Times New Roman"/>
          <w:b/>
          <w:bCs/>
          <w:sz w:val="22"/>
          <w:szCs w:val="22"/>
        </w:rPr>
      </w:pPr>
      <w:r w:rsidRPr="00A12CA4">
        <w:rPr>
          <w:rFonts w:ascii="Times New Roman" w:hAnsi="Times New Roman" w:cs="Times New Roman"/>
          <w:b/>
          <w:bCs/>
          <w:sz w:val="22"/>
          <w:szCs w:val="22"/>
        </w:rPr>
        <w:t xml:space="preserve">Email: </w:t>
      </w:r>
      <w:r w:rsidR="00A357E2" w:rsidRPr="00A12CA4">
        <w:rPr>
          <w:rFonts w:ascii="Times New Roman" w:hAnsi="Times New Roman" w:cs="Times New Roman"/>
          <w:b/>
          <w:bCs/>
          <w:sz w:val="22"/>
          <w:szCs w:val="22"/>
        </w:rPr>
        <w:t>i3b@umbc.edu</w:t>
      </w:r>
    </w:p>
    <w:p w14:paraId="238E9698" w14:textId="77777777" w:rsidR="00A357E2" w:rsidRPr="00DF629F" w:rsidRDefault="00A357E2" w:rsidP="00A357E2">
      <w:pPr>
        <w:jc w:val="center"/>
        <w:rPr>
          <w:rFonts w:ascii="Times New Roman" w:hAnsi="Times New Roman" w:cs="Times New Roman"/>
          <w:b/>
          <w:bCs/>
          <w:color w:val="000000" w:themeColor="text1"/>
          <w:sz w:val="22"/>
          <w:szCs w:val="22"/>
        </w:rPr>
      </w:pPr>
      <w:r w:rsidRPr="00DF629F">
        <w:rPr>
          <w:rStyle w:val="Hyperlink"/>
          <w:rFonts w:ascii="Times New Roman" w:hAnsi="Times New Roman" w:cs="Times New Roman"/>
          <w:b/>
          <w:bCs/>
          <w:color w:val="000000" w:themeColor="text1"/>
          <w:sz w:val="22"/>
          <w:szCs w:val="22"/>
          <w:u w:val="none"/>
        </w:rPr>
        <w:t>Best Consideration Date: April 20</w:t>
      </w:r>
    </w:p>
    <w:p w14:paraId="126D6810" w14:textId="4A473DB4" w:rsidR="00A7415D" w:rsidRPr="00A357E2" w:rsidRDefault="00A7415D" w:rsidP="00207E14">
      <w:pPr>
        <w:jc w:val="center"/>
        <w:rPr>
          <w:rFonts w:ascii="Times New Roman" w:hAnsi="Times New Roman" w:cs="Times New Roman"/>
          <w:b/>
          <w:bCs/>
          <w:sz w:val="22"/>
          <w:szCs w:val="22"/>
        </w:rPr>
      </w:pPr>
    </w:p>
    <w:sectPr w:rsidR="00A7415D" w:rsidRPr="00A357E2" w:rsidSect="00AF01E2">
      <w:pgSz w:w="12240" w:h="15840"/>
      <w:pgMar w:top="1440" w:right="1080" w:bottom="1440" w:left="108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373"/>
    <w:multiLevelType w:val="hybridMultilevel"/>
    <w:tmpl w:val="E80484FA"/>
    <w:lvl w:ilvl="0" w:tplc="7FBE290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66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71"/>
    <w:rsid w:val="000A2375"/>
    <w:rsid w:val="000A4E99"/>
    <w:rsid w:val="000F26A9"/>
    <w:rsid w:val="001340D4"/>
    <w:rsid w:val="00180224"/>
    <w:rsid w:val="00190F64"/>
    <w:rsid w:val="00207E14"/>
    <w:rsid w:val="003057A1"/>
    <w:rsid w:val="003B5A95"/>
    <w:rsid w:val="003E6E6A"/>
    <w:rsid w:val="004441CA"/>
    <w:rsid w:val="004623C5"/>
    <w:rsid w:val="004F2716"/>
    <w:rsid w:val="005A741B"/>
    <w:rsid w:val="00696E5F"/>
    <w:rsid w:val="006E5AB8"/>
    <w:rsid w:val="00702071"/>
    <w:rsid w:val="00706FB5"/>
    <w:rsid w:val="008475A6"/>
    <w:rsid w:val="0087730D"/>
    <w:rsid w:val="009D6BF6"/>
    <w:rsid w:val="00A12CA4"/>
    <w:rsid w:val="00A357E2"/>
    <w:rsid w:val="00A63DF6"/>
    <w:rsid w:val="00A7415D"/>
    <w:rsid w:val="00A830F0"/>
    <w:rsid w:val="00AA2CB0"/>
    <w:rsid w:val="00AF01E2"/>
    <w:rsid w:val="00DA60D1"/>
    <w:rsid w:val="00E145F7"/>
    <w:rsid w:val="00E357CA"/>
    <w:rsid w:val="00EA28A9"/>
    <w:rsid w:val="00F764D0"/>
    <w:rsid w:val="00FA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B720"/>
  <w15:chartTrackingRefBased/>
  <w15:docId w15:val="{12F3D324-8356-AA45-9F21-174F532F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071"/>
    <w:rPr>
      <w:color w:val="0563C1" w:themeColor="hyperlink"/>
      <w:u w:val="single"/>
    </w:rPr>
  </w:style>
  <w:style w:type="character" w:customStyle="1" w:styleId="UnresolvedMention1">
    <w:name w:val="Unresolved Mention1"/>
    <w:basedOn w:val="DefaultParagraphFont"/>
    <w:uiPriority w:val="99"/>
    <w:semiHidden/>
    <w:unhideWhenUsed/>
    <w:rsid w:val="00702071"/>
    <w:rPr>
      <w:color w:val="605E5C"/>
      <w:shd w:val="clear" w:color="auto" w:fill="E1DFDD"/>
    </w:rPr>
  </w:style>
  <w:style w:type="paragraph" w:styleId="ListParagraph">
    <w:name w:val="List Paragraph"/>
    <w:basedOn w:val="Normal"/>
    <w:uiPriority w:val="34"/>
    <w:qFormat/>
    <w:rsid w:val="00702071"/>
    <w:pPr>
      <w:ind w:left="720"/>
      <w:contextualSpacing/>
    </w:pPr>
  </w:style>
  <w:style w:type="paragraph" w:styleId="BalloonText">
    <w:name w:val="Balloon Text"/>
    <w:basedOn w:val="Normal"/>
    <w:link w:val="BalloonTextChar"/>
    <w:uiPriority w:val="99"/>
    <w:semiHidden/>
    <w:unhideWhenUsed/>
    <w:rsid w:val="008773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730D"/>
    <w:rPr>
      <w:rFonts w:ascii="Times New Roman" w:hAnsi="Times New Roman" w:cs="Times New Roman"/>
      <w:sz w:val="18"/>
      <w:szCs w:val="18"/>
    </w:rPr>
  </w:style>
  <w:style w:type="paragraph" w:styleId="NormalWeb">
    <w:name w:val="Normal (Web)"/>
    <w:basedOn w:val="Normal"/>
    <w:uiPriority w:val="99"/>
    <w:unhideWhenUsed/>
    <w:rsid w:val="00190F6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07E14"/>
    <w:rPr>
      <w:color w:val="605E5C"/>
      <w:shd w:val="clear" w:color="auto" w:fill="E1DFDD"/>
    </w:rPr>
  </w:style>
  <w:style w:type="paragraph" w:customStyle="1" w:styleId="04xlpa">
    <w:name w:val="_04xlpa"/>
    <w:basedOn w:val="Normal"/>
    <w:rsid w:val="00A63DF6"/>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A6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4690">
      <w:bodyDiv w:val="1"/>
      <w:marLeft w:val="0"/>
      <w:marRight w:val="0"/>
      <w:marTop w:val="0"/>
      <w:marBottom w:val="0"/>
      <w:divBdr>
        <w:top w:val="none" w:sz="0" w:space="0" w:color="auto"/>
        <w:left w:val="none" w:sz="0" w:space="0" w:color="auto"/>
        <w:bottom w:val="none" w:sz="0" w:space="0" w:color="auto"/>
        <w:right w:val="none" w:sz="0" w:space="0" w:color="auto"/>
      </w:divBdr>
    </w:div>
    <w:div w:id="1218588839">
      <w:bodyDiv w:val="1"/>
      <w:marLeft w:val="0"/>
      <w:marRight w:val="0"/>
      <w:marTop w:val="0"/>
      <w:marBottom w:val="0"/>
      <w:divBdr>
        <w:top w:val="none" w:sz="0" w:space="0" w:color="auto"/>
        <w:left w:val="none" w:sz="0" w:space="0" w:color="auto"/>
        <w:bottom w:val="none" w:sz="0" w:space="0" w:color="auto"/>
        <w:right w:val="none" w:sz="0" w:space="0" w:color="auto"/>
      </w:divBdr>
    </w:div>
    <w:div w:id="1271860244">
      <w:bodyDiv w:val="1"/>
      <w:marLeft w:val="0"/>
      <w:marRight w:val="0"/>
      <w:marTop w:val="0"/>
      <w:marBottom w:val="0"/>
      <w:divBdr>
        <w:top w:val="none" w:sz="0" w:space="0" w:color="auto"/>
        <w:left w:val="none" w:sz="0" w:space="0" w:color="auto"/>
        <w:bottom w:val="none" w:sz="0" w:space="0" w:color="auto"/>
        <w:right w:val="none" w:sz="0" w:space="0" w:color="auto"/>
      </w:divBdr>
    </w:div>
    <w:div w:id="1528103735">
      <w:bodyDiv w:val="1"/>
      <w:marLeft w:val="0"/>
      <w:marRight w:val="0"/>
      <w:marTop w:val="0"/>
      <w:marBottom w:val="0"/>
      <w:divBdr>
        <w:top w:val="none" w:sz="0" w:space="0" w:color="auto"/>
        <w:left w:val="none" w:sz="0" w:space="0" w:color="auto"/>
        <w:bottom w:val="none" w:sz="0" w:space="0" w:color="auto"/>
        <w:right w:val="none" w:sz="0" w:space="0" w:color="auto"/>
      </w:divBdr>
    </w:div>
    <w:div w:id="1676885855">
      <w:bodyDiv w:val="1"/>
      <w:marLeft w:val="0"/>
      <w:marRight w:val="0"/>
      <w:marTop w:val="0"/>
      <w:marBottom w:val="0"/>
      <w:divBdr>
        <w:top w:val="none" w:sz="0" w:space="0" w:color="auto"/>
        <w:left w:val="none" w:sz="0" w:space="0" w:color="auto"/>
        <w:bottom w:val="none" w:sz="0" w:space="0" w:color="auto"/>
        <w:right w:val="none" w:sz="0" w:space="0" w:color="auto"/>
      </w:divBdr>
    </w:div>
    <w:div w:id="18550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8FE06-E82E-4B9C-A295-EC2BDC75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Jasmine A. Lee</cp:lastModifiedBy>
  <cp:revision>7</cp:revision>
  <cp:lastPrinted>2019-06-12T14:18:00Z</cp:lastPrinted>
  <dcterms:created xsi:type="dcterms:W3CDTF">2023-03-12T00:54:00Z</dcterms:created>
  <dcterms:modified xsi:type="dcterms:W3CDTF">2023-03-20T14:55:00Z</dcterms:modified>
</cp:coreProperties>
</file>