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8F98F" w14:textId="1E7F0BF0" w:rsidR="00CC061F" w:rsidRDefault="00CC061F" w:rsidP="00830D33">
      <w:pPr>
        <w:pStyle w:val="NoSpacing"/>
        <w:jc w:val="center"/>
        <w:rPr>
          <w:sz w:val="36"/>
          <w:szCs w:val="36"/>
        </w:rPr>
      </w:pPr>
      <w:r>
        <w:rPr>
          <w:sz w:val="36"/>
          <w:szCs w:val="36"/>
        </w:rPr>
        <w:t>“Show Us the Apocalypse!”</w:t>
      </w:r>
    </w:p>
    <w:p w14:paraId="7E74F3FA" w14:textId="77777777" w:rsidR="004156F1" w:rsidRPr="00830D33" w:rsidRDefault="004156F1" w:rsidP="00830D33">
      <w:pPr>
        <w:pStyle w:val="NoSpacing"/>
        <w:jc w:val="center"/>
        <w:rPr>
          <w:sz w:val="36"/>
          <w:szCs w:val="36"/>
        </w:rPr>
      </w:pPr>
      <w:r w:rsidRPr="00830D33">
        <w:rPr>
          <w:sz w:val="36"/>
          <w:szCs w:val="36"/>
        </w:rPr>
        <w:t>Art Competition</w:t>
      </w:r>
    </w:p>
    <w:p w14:paraId="67C0CBBB" w14:textId="77777777" w:rsidR="004156F1" w:rsidRDefault="004156F1" w:rsidP="00830D33">
      <w:pPr>
        <w:pStyle w:val="NoSpacing"/>
      </w:pPr>
    </w:p>
    <w:p w14:paraId="6A54C655" w14:textId="6DFE1126" w:rsidR="004156F1" w:rsidRDefault="00CC061F" w:rsidP="00830D33">
      <w:pPr>
        <w:pStyle w:val="NoSpacing"/>
      </w:pPr>
      <w:r>
        <w:t xml:space="preserve">What does apocalypse look like or sound like to you?  </w:t>
      </w:r>
      <w:r w:rsidR="004156F1">
        <w:t xml:space="preserve">The </w:t>
      </w:r>
      <w:r w:rsidR="004A2546">
        <w:t>“Show Us the Apocalypse” Art C</w:t>
      </w:r>
      <w:r w:rsidR="004156F1">
        <w:t>ompetition, sponsored by INDS, is soliciting video</w:t>
      </w:r>
      <w:r w:rsidR="00A54FB6">
        <w:t>s, sound compositions</w:t>
      </w:r>
      <w:r w:rsidR="004156F1">
        <w:t xml:space="preserve"> and all 2 dimensional art submissions that embody in some way the idea of apocalypse.  Submitting artists are free to consider any facet of apocalypse including religious, scientific, historical, popular culture and political incarnations of the term.</w:t>
      </w:r>
    </w:p>
    <w:p w14:paraId="51499F51" w14:textId="77777777" w:rsidR="00830D33" w:rsidRDefault="00830D33" w:rsidP="00830D33">
      <w:pPr>
        <w:pStyle w:val="NoSpacing"/>
      </w:pPr>
    </w:p>
    <w:p w14:paraId="1071CA9C" w14:textId="09898B61" w:rsidR="00830D33" w:rsidRDefault="00830D33" w:rsidP="00830D33">
      <w:pPr>
        <w:pStyle w:val="NoSpacing"/>
      </w:pPr>
      <w:r>
        <w:t xml:space="preserve">There will be </w:t>
      </w:r>
      <w:r w:rsidR="00CC061F">
        <w:t xml:space="preserve">up to </w:t>
      </w:r>
      <w:r>
        <w:t>ten winning artists.  The winner of the top prize will receive $200 cash!  Two runners-up will receive $50 each.  The remaining seven finalists, along with the cash prize</w:t>
      </w:r>
      <w:r w:rsidR="006C0D16">
        <w:t>-</w:t>
      </w:r>
      <w:r>
        <w:t>winners, will receive a limited edition “Contemplating the Apocalypse” t-shirt.</w:t>
      </w:r>
    </w:p>
    <w:p w14:paraId="78767086" w14:textId="77777777" w:rsidR="00830D33" w:rsidRDefault="00830D33" w:rsidP="00830D33">
      <w:pPr>
        <w:pStyle w:val="NoSpacing"/>
      </w:pPr>
    </w:p>
    <w:p w14:paraId="72C7CB2C" w14:textId="77777777" w:rsidR="00830D33" w:rsidRPr="00830D33" w:rsidRDefault="00830D33" w:rsidP="00830D33">
      <w:pPr>
        <w:pStyle w:val="NoSpacing"/>
        <w:rPr>
          <w:b/>
          <w:sz w:val="28"/>
          <w:szCs w:val="28"/>
        </w:rPr>
      </w:pPr>
      <w:r w:rsidRPr="00830D33">
        <w:rPr>
          <w:b/>
          <w:sz w:val="28"/>
          <w:szCs w:val="28"/>
        </w:rPr>
        <w:t>Competition Rules</w:t>
      </w:r>
    </w:p>
    <w:p w14:paraId="75CA58FB" w14:textId="77777777" w:rsidR="00830D33" w:rsidRDefault="00830D33" w:rsidP="00830D33">
      <w:pPr>
        <w:pStyle w:val="NoSpacing"/>
      </w:pPr>
    </w:p>
    <w:p w14:paraId="6EC49B14" w14:textId="77777777" w:rsidR="00830D33" w:rsidRPr="00830D33" w:rsidRDefault="00830D33" w:rsidP="00830D33">
      <w:pPr>
        <w:pStyle w:val="NoSpacing"/>
        <w:rPr>
          <w:b/>
          <w:sz w:val="24"/>
          <w:szCs w:val="24"/>
        </w:rPr>
      </w:pPr>
      <w:r w:rsidRPr="00830D33">
        <w:rPr>
          <w:b/>
          <w:sz w:val="24"/>
          <w:szCs w:val="24"/>
        </w:rPr>
        <w:t>Eligibility</w:t>
      </w:r>
    </w:p>
    <w:p w14:paraId="077E3EE3" w14:textId="77777777" w:rsidR="00830D33" w:rsidRDefault="00830D33" w:rsidP="00830D33">
      <w:pPr>
        <w:pStyle w:val="NoSpacing"/>
      </w:pPr>
    </w:p>
    <w:p w14:paraId="113F3E3E" w14:textId="34E37A51" w:rsidR="00830D33" w:rsidRDefault="00830D33" w:rsidP="00830D33">
      <w:pPr>
        <w:pStyle w:val="NoSpacing"/>
      </w:pPr>
      <w:r>
        <w:t>The competition is open to all members of the UMBC community.  Each participant may submit up to three pieces of art for the competition.</w:t>
      </w:r>
    </w:p>
    <w:p w14:paraId="424397B5" w14:textId="77777777" w:rsidR="00830D33" w:rsidRDefault="00830D33" w:rsidP="00830D33">
      <w:pPr>
        <w:pStyle w:val="NoSpacing"/>
      </w:pPr>
    </w:p>
    <w:p w14:paraId="361FC3A9" w14:textId="77777777" w:rsidR="00830D33" w:rsidRPr="00830D33" w:rsidRDefault="00830D33" w:rsidP="00830D33">
      <w:pPr>
        <w:pStyle w:val="NoSpacing"/>
        <w:rPr>
          <w:b/>
          <w:sz w:val="24"/>
          <w:szCs w:val="24"/>
        </w:rPr>
      </w:pPr>
      <w:r w:rsidRPr="00830D33">
        <w:rPr>
          <w:b/>
          <w:sz w:val="24"/>
          <w:szCs w:val="24"/>
        </w:rPr>
        <w:t>Acceptable Submissions</w:t>
      </w:r>
    </w:p>
    <w:p w14:paraId="7BA1FA1D" w14:textId="77777777" w:rsidR="00830D33" w:rsidRDefault="00830D33" w:rsidP="00830D33">
      <w:pPr>
        <w:pStyle w:val="NoSpacing"/>
      </w:pPr>
    </w:p>
    <w:p w14:paraId="100534EE" w14:textId="77777777" w:rsidR="00830D33" w:rsidRDefault="00830D33" w:rsidP="00830D33">
      <w:pPr>
        <w:pStyle w:val="NoSpacing"/>
      </w:pPr>
      <w:r>
        <w:t>1. Videos of 30 seconds or less</w:t>
      </w:r>
    </w:p>
    <w:p w14:paraId="32CC54D2" w14:textId="77777777" w:rsidR="00830D33" w:rsidRDefault="00830D33" w:rsidP="00830D33">
      <w:pPr>
        <w:pStyle w:val="NoSpacing"/>
      </w:pPr>
    </w:p>
    <w:p w14:paraId="63DEC544" w14:textId="67F151D8" w:rsidR="00830D33" w:rsidRDefault="00830D33" w:rsidP="00830D33">
      <w:pPr>
        <w:pStyle w:val="NoSpacing"/>
      </w:pPr>
      <w:r>
        <w:t xml:space="preserve">2. </w:t>
      </w:r>
      <w:r w:rsidR="00A54FB6">
        <w:t>Sound compositions</w:t>
      </w:r>
      <w:r>
        <w:t xml:space="preserve"> of 30 seconds or less</w:t>
      </w:r>
    </w:p>
    <w:p w14:paraId="7442BEC1" w14:textId="77777777" w:rsidR="00830D33" w:rsidRDefault="00830D33" w:rsidP="00830D33">
      <w:pPr>
        <w:pStyle w:val="NoSpacing"/>
      </w:pPr>
    </w:p>
    <w:p w14:paraId="3F9CF863" w14:textId="77777777" w:rsidR="00830D33" w:rsidRDefault="00830D33" w:rsidP="00830D33">
      <w:pPr>
        <w:pStyle w:val="NoSpacing"/>
      </w:pPr>
      <w:r>
        <w:t>3. A digital image of a piece of original 2 dimensional artwork including photography</w:t>
      </w:r>
    </w:p>
    <w:p w14:paraId="03F1B4A0" w14:textId="77777777" w:rsidR="000F77A6" w:rsidRDefault="000F77A6" w:rsidP="00830D33">
      <w:pPr>
        <w:pStyle w:val="NoSpacing"/>
      </w:pPr>
    </w:p>
    <w:p w14:paraId="7C655C33" w14:textId="27BEA5DC" w:rsidR="00555F07" w:rsidRDefault="000F77A6" w:rsidP="00571D3D">
      <w:pPr>
        <w:pStyle w:val="NoSpacing"/>
      </w:pPr>
      <w:r>
        <w:t xml:space="preserve">4. </w:t>
      </w:r>
      <w:r w:rsidR="00555F07">
        <w:t>The submitted artwork</w:t>
      </w:r>
      <w:r w:rsidR="00555F07" w:rsidRPr="00555F07">
        <w:t xml:space="preserve">, in its entirety, must be a single work of original art created by the </w:t>
      </w:r>
      <w:r w:rsidR="00012B7F">
        <w:t xml:space="preserve">Show Us the Apocalypse Art </w:t>
      </w:r>
      <w:r w:rsidR="00555F07" w:rsidRPr="00555F07">
        <w:t>Co</w:t>
      </w:r>
      <w:r w:rsidR="009D4C9A">
        <w:t>mpetition</w:t>
      </w:r>
      <w:r w:rsidR="00555F07" w:rsidRPr="00555F07">
        <w:t xml:space="preserve"> entrant. </w:t>
      </w:r>
      <w:r w:rsidR="00571D3D">
        <w:t xml:space="preserve"> </w:t>
      </w:r>
      <w:r w:rsidR="00555F07" w:rsidRPr="00555F07">
        <w:t xml:space="preserve">By entering the </w:t>
      </w:r>
      <w:r w:rsidR="009D4C9A">
        <w:t>Competition</w:t>
      </w:r>
      <w:r w:rsidR="00555F07" w:rsidRPr="00555F07">
        <w:t xml:space="preserve">, </w:t>
      </w:r>
      <w:r w:rsidR="009D4C9A">
        <w:t xml:space="preserve">an </w:t>
      </w:r>
      <w:r w:rsidR="00555F07" w:rsidRPr="00555F07">
        <w:t>entrant represents, acknowledges, and warrants that the submitted artwork is an original work created solely by the entrant, that the artwork does not infringe on the copyrights, trademarks, moral rights, rights of privacy/publicity or intellectual property rights of any person or entity, and that no other party has any right, title, claim, or interest in the artwork.</w:t>
      </w:r>
    </w:p>
    <w:p w14:paraId="2B231539" w14:textId="77777777" w:rsidR="00571D3D" w:rsidRPr="00555F07" w:rsidRDefault="00571D3D" w:rsidP="00571D3D">
      <w:pPr>
        <w:pStyle w:val="NoSpacing"/>
      </w:pPr>
    </w:p>
    <w:p w14:paraId="6AAB1C9D" w14:textId="5A9A9723" w:rsidR="000F77A6" w:rsidRDefault="00555F07" w:rsidP="00571D3D">
      <w:pPr>
        <w:pStyle w:val="NoSpacing"/>
      </w:pPr>
      <w:r w:rsidRPr="00555F07">
        <w:t xml:space="preserve">The artwork must not, in the sole and absolute discretion of the </w:t>
      </w:r>
      <w:r w:rsidR="009D4C9A">
        <w:t>Interdisciplinary Studies Program at UMBC</w:t>
      </w:r>
      <w:r w:rsidRPr="00555F07">
        <w:t>, contain obscene, defamatory, sexually explicit, or otherwise objectionable or inappropriate content.</w:t>
      </w:r>
    </w:p>
    <w:p w14:paraId="41759F9B" w14:textId="77777777" w:rsidR="00830D33" w:rsidRDefault="00830D33" w:rsidP="00571D3D">
      <w:pPr>
        <w:pStyle w:val="NoSpacing"/>
      </w:pPr>
    </w:p>
    <w:p w14:paraId="5878DEB7" w14:textId="77777777" w:rsidR="00830D33" w:rsidRPr="00CE30BE" w:rsidRDefault="00830D33" w:rsidP="00830D33">
      <w:pPr>
        <w:pStyle w:val="NoSpacing"/>
        <w:rPr>
          <w:b/>
        </w:rPr>
      </w:pPr>
      <w:r w:rsidRPr="00CE30BE">
        <w:rPr>
          <w:b/>
        </w:rPr>
        <w:t>Criteria for Judging</w:t>
      </w:r>
    </w:p>
    <w:p w14:paraId="3004F16A" w14:textId="77777777" w:rsidR="000F77A6" w:rsidRDefault="000F77A6" w:rsidP="00830D33">
      <w:pPr>
        <w:pStyle w:val="NoSpacing"/>
      </w:pPr>
    </w:p>
    <w:p w14:paraId="585FECAD" w14:textId="10792A55" w:rsidR="00CE30BE" w:rsidRDefault="00CE30BE" w:rsidP="00830D33">
      <w:pPr>
        <w:pStyle w:val="NoSpacing"/>
      </w:pPr>
      <w:r>
        <w:t>1. Interpretation and clarity of the theme to the observer</w:t>
      </w:r>
    </w:p>
    <w:p w14:paraId="73079AD0" w14:textId="738959D0" w:rsidR="00CE30BE" w:rsidRDefault="00CE30BE" w:rsidP="00830D33">
      <w:pPr>
        <w:pStyle w:val="NoSpacing"/>
      </w:pPr>
      <w:r>
        <w:t>2. Creativity and originality of the depicted theme.</w:t>
      </w:r>
    </w:p>
    <w:p w14:paraId="1359B534" w14:textId="0C99B729" w:rsidR="00CE30BE" w:rsidRDefault="00CE30BE" w:rsidP="00830D33">
      <w:pPr>
        <w:pStyle w:val="NoSpacing"/>
      </w:pPr>
      <w:r>
        <w:t>3. Overall impression of the art.  What is the effect of the artwork in general and as a whole?  Overall, does the artwork stand on its own as a complete and outstanding work of art?</w:t>
      </w:r>
    </w:p>
    <w:p w14:paraId="77477D2A" w14:textId="77777777" w:rsidR="00CE30BE" w:rsidRDefault="00CE30BE" w:rsidP="00830D33">
      <w:pPr>
        <w:pStyle w:val="NoSpacing"/>
      </w:pPr>
    </w:p>
    <w:p w14:paraId="48AE4EAB" w14:textId="77777777" w:rsidR="000F77A6" w:rsidRPr="00CE30BE" w:rsidRDefault="000F77A6" w:rsidP="00830D33">
      <w:pPr>
        <w:pStyle w:val="NoSpacing"/>
        <w:rPr>
          <w:b/>
        </w:rPr>
      </w:pPr>
      <w:r w:rsidRPr="00CE30BE">
        <w:rPr>
          <w:b/>
        </w:rPr>
        <w:lastRenderedPageBreak/>
        <w:t>Selection of Winners</w:t>
      </w:r>
    </w:p>
    <w:p w14:paraId="620CC3D2" w14:textId="77777777" w:rsidR="000F77A6" w:rsidRDefault="000F77A6" w:rsidP="00830D33">
      <w:pPr>
        <w:pStyle w:val="NoSpacing"/>
      </w:pPr>
    </w:p>
    <w:p w14:paraId="1EC136FE" w14:textId="6BFA1B72" w:rsidR="000F77A6" w:rsidRDefault="00CE30BE" w:rsidP="00830D33">
      <w:pPr>
        <w:pStyle w:val="NoSpacing"/>
      </w:pPr>
      <w:r>
        <w:t>T</w:t>
      </w:r>
      <w:r w:rsidR="000F77A6">
        <w:t xml:space="preserve">en finalists will be </w:t>
      </w:r>
      <w:r>
        <w:t>select</w:t>
      </w:r>
      <w:r w:rsidR="000F77A6">
        <w:t xml:space="preserve">ed by </w:t>
      </w:r>
      <w:r>
        <w:t xml:space="preserve">the </w:t>
      </w:r>
      <w:r w:rsidR="000F77A6">
        <w:t>faculty and staff of the Interdisciplinary Studies Program.  The top prize</w:t>
      </w:r>
      <w:r w:rsidR="006C0D16">
        <w:t>-</w:t>
      </w:r>
      <w:r w:rsidR="000F77A6">
        <w:t xml:space="preserve">winner and runners up will be chosen from among the ten finalists by the audience at </w:t>
      </w:r>
      <w:r w:rsidR="00012B7F">
        <w:t>“INDS Presents…</w:t>
      </w:r>
      <w:r w:rsidR="000F77A6">
        <w:t xml:space="preserve"> </w:t>
      </w:r>
      <w:proofErr w:type="gramStart"/>
      <w:r w:rsidR="000F77A6">
        <w:t>Apocalypse</w:t>
      </w:r>
      <w:r w:rsidR="00012B7F">
        <w:t xml:space="preserve">!” </w:t>
      </w:r>
      <w:r w:rsidR="000F77A6">
        <w:t xml:space="preserve">on </w:t>
      </w:r>
      <w:r w:rsidR="00A0062E" w:rsidRPr="00A0062E">
        <w:rPr>
          <w:b/>
        </w:rPr>
        <w:t xml:space="preserve">Tuesday, </w:t>
      </w:r>
      <w:r w:rsidR="000F77A6" w:rsidRPr="00A0062E">
        <w:rPr>
          <w:b/>
        </w:rPr>
        <w:t>October 29</w:t>
      </w:r>
      <w:r w:rsidR="00800DED">
        <w:t xml:space="preserve">, </w:t>
      </w:r>
      <w:proofErr w:type="spellStart"/>
      <w:r w:rsidR="00800DED">
        <w:t>Albin</w:t>
      </w:r>
      <w:proofErr w:type="spellEnd"/>
      <w:r w:rsidR="00800DED">
        <w:t xml:space="preserve"> O. Kuhn Library Gallery, 4:00 to 6:00 p.m</w:t>
      </w:r>
      <w:r w:rsidR="000F77A6">
        <w:t>.</w:t>
      </w:r>
      <w:proofErr w:type="gramEnd"/>
    </w:p>
    <w:p w14:paraId="756770BB" w14:textId="77777777" w:rsidR="000F77A6" w:rsidRDefault="000F77A6" w:rsidP="00830D33">
      <w:pPr>
        <w:pStyle w:val="NoSpacing"/>
      </w:pPr>
    </w:p>
    <w:p w14:paraId="1C5CBA8F" w14:textId="0D14D3C8" w:rsidR="000F77A6" w:rsidRDefault="00453A3F" w:rsidP="00830D33">
      <w:pPr>
        <w:pStyle w:val="NoSpacing"/>
        <w:rPr>
          <w:b/>
        </w:rPr>
      </w:pPr>
      <w:r>
        <w:rPr>
          <w:b/>
        </w:rPr>
        <w:t>License</w:t>
      </w:r>
    </w:p>
    <w:p w14:paraId="54C462F2" w14:textId="77777777" w:rsidR="00453A3F" w:rsidRDefault="00453A3F" w:rsidP="00830D33">
      <w:pPr>
        <w:pStyle w:val="NoSpacing"/>
        <w:rPr>
          <w:b/>
        </w:rPr>
      </w:pPr>
    </w:p>
    <w:p w14:paraId="730D486A" w14:textId="15F1C550" w:rsidR="00453A3F" w:rsidRPr="00571D3D" w:rsidRDefault="00453A3F" w:rsidP="00830D33">
      <w:pPr>
        <w:pStyle w:val="NoSpacing"/>
        <w:rPr>
          <w:b/>
          <w:sz w:val="18"/>
          <w:szCs w:val="18"/>
        </w:rPr>
      </w:pPr>
      <w:r w:rsidRPr="00571D3D">
        <w:rPr>
          <w:rFonts w:cs="Verdana"/>
          <w:color w:val="242424"/>
          <w:sz w:val="18"/>
          <w:szCs w:val="18"/>
        </w:rPr>
        <w:t>By entering the Co</w:t>
      </w:r>
      <w:r w:rsidR="009D4C9A" w:rsidRPr="00571D3D">
        <w:rPr>
          <w:rFonts w:cs="Verdana"/>
          <w:color w:val="242424"/>
          <w:sz w:val="18"/>
          <w:szCs w:val="18"/>
        </w:rPr>
        <w:t>mpetition</w:t>
      </w:r>
      <w:r w:rsidRPr="00571D3D">
        <w:rPr>
          <w:rFonts w:cs="Verdana"/>
          <w:color w:val="242424"/>
          <w:sz w:val="18"/>
          <w:szCs w:val="18"/>
        </w:rPr>
        <w:t xml:space="preserve">, all entrants grant an irrevocable perpetual, nonexclusive license to </w:t>
      </w:r>
      <w:r w:rsidR="009D4C9A" w:rsidRPr="00571D3D">
        <w:rPr>
          <w:rFonts w:cs="Verdana"/>
          <w:color w:val="242424"/>
          <w:sz w:val="18"/>
          <w:szCs w:val="18"/>
        </w:rPr>
        <w:t xml:space="preserve">the </w:t>
      </w:r>
      <w:r w:rsidRPr="00571D3D">
        <w:rPr>
          <w:rFonts w:cs="Verdana"/>
          <w:color w:val="242424"/>
          <w:sz w:val="18"/>
          <w:szCs w:val="18"/>
        </w:rPr>
        <w:t>Sponsor, to reproduce, distribute, display, and create derivative works of the entries (along with a name credit) in connection with the Sponsor, Co</w:t>
      </w:r>
      <w:r w:rsidR="009D4C9A" w:rsidRPr="00571D3D">
        <w:rPr>
          <w:rFonts w:cs="Verdana"/>
          <w:color w:val="242424"/>
          <w:sz w:val="18"/>
          <w:szCs w:val="18"/>
        </w:rPr>
        <w:t>mpetition</w:t>
      </w:r>
      <w:r w:rsidRPr="00571D3D">
        <w:rPr>
          <w:rFonts w:cs="Verdana"/>
          <w:color w:val="242424"/>
          <w:sz w:val="18"/>
          <w:szCs w:val="18"/>
        </w:rPr>
        <w:t xml:space="preserve"> and promotion of the Co</w:t>
      </w:r>
      <w:r w:rsidR="009D4C9A" w:rsidRPr="00571D3D">
        <w:rPr>
          <w:rFonts w:cs="Verdana"/>
          <w:color w:val="242424"/>
          <w:sz w:val="18"/>
          <w:szCs w:val="18"/>
        </w:rPr>
        <w:t>mpetition</w:t>
      </w:r>
      <w:r w:rsidRPr="00571D3D">
        <w:rPr>
          <w:rFonts w:cs="Verdana"/>
          <w:color w:val="242424"/>
          <w:sz w:val="18"/>
          <w:szCs w:val="18"/>
        </w:rPr>
        <w:t>, in any media now or hereafter known, including, but not limited to display on inds</w:t>
      </w:r>
      <w:r w:rsidR="00555F07" w:rsidRPr="00571D3D">
        <w:rPr>
          <w:rFonts w:cs="Verdana"/>
          <w:color w:val="242424"/>
          <w:sz w:val="18"/>
          <w:szCs w:val="18"/>
        </w:rPr>
        <w:t>.umbc.edu</w:t>
      </w:r>
      <w:r w:rsidRPr="00571D3D">
        <w:rPr>
          <w:rFonts w:cs="Verdana"/>
          <w:color w:val="242424"/>
          <w:sz w:val="18"/>
          <w:szCs w:val="18"/>
        </w:rPr>
        <w:t xml:space="preserve"> and in </w:t>
      </w:r>
      <w:r w:rsidR="00555F07" w:rsidRPr="00571D3D">
        <w:rPr>
          <w:rFonts w:cs="Verdana"/>
          <w:color w:val="242424"/>
          <w:sz w:val="18"/>
          <w:szCs w:val="18"/>
        </w:rPr>
        <w:t>Interdisciplinary Studies Program</w:t>
      </w:r>
      <w:r w:rsidRPr="00571D3D">
        <w:rPr>
          <w:rFonts w:cs="Verdana"/>
          <w:color w:val="242424"/>
          <w:sz w:val="18"/>
          <w:szCs w:val="18"/>
        </w:rPr>
        <w:t xml:space="preserve"> publications. </w:t>
      </w:r>
      <w:r w:rsidR="00D226AD" w:rsidRPr="00571D3D">
        <w:rPr>
          <w:rFonts w:cs="Verdana"/>
          <w:color w:val="242424"/>
          <w:sz w:val="18"/>
          <w:szCs w:val="18"/>
        </w:rPr>
        <w:t xml:space="preserve"> </w:t>
      </w:r>
      <w:r w:rsidRPr="00571D3D">
        <w:rPr>
          <w:rFonts w:cs="Verdana"/>
          <w:color w:val="242424"/>
          <w:sz w:val="18"/>
          <w:szCs w:val="18"/>
        </w:rPr>
        <w:t>Entrants consent to the Sponsor doing or omitting to do any act that would otherwise infringe the entrant's "moral rights" in their entries. Display or publication of any entry on the Sponsor's website does not indicate the entrant will be selected as a winner.</w:t>
      </w:r>
      <w:r w:rsidR="00D226AD" w:rsidRPr="00571D3D">
        <w:rPr>
          <w:rFonts w:cs="Verdana"/>
          <w:color w:val="242424"/>
          <w:sz w:val="18"/>
          <w:szCs w:val="18"/>
        </w:rPr>
        <w:t xml:space="preserve"> </w:t>
      </w:r>
      <w:r w:rsidRPr="00571D3D">
        <w:rPr>
          <w:rFonts w:cs="Verdana"/>
          <w:color w:val="242424"/>
          <w:sz w:val="18"/>
          <w:szCs w:val="18"/>
        </w:rPr>
        <w:t xml:space="preserve"> Sponsor will no</w:t>
      </w:r>
      <w:bookmarkStart w:id="0" w:name="_GoBack"/>
      <w:bookmarkEnd w:id="0"/>
      <w:r w:rsidRPr="00571D3D">
        <w:rPr>
          <w:rFonts w:cs="Verdana"/>
          <w:color w:val="242424"/>
          <w:sz w:val="18"/>
          <w:szCs w:val="18"/>
        </w:rPr>
        <w:t>t be required to pay any additional consideration or seek any additional approval in connection with such use.</w:t>
      </w:r>
      <w:r w:rsidR="00D226AD" w:rsidRPr="00571D3D">
        <w:rPr>
          <w:rFonts w:cs="Verdana"/>
          <w:color w:val="242424"/>
          <w:sz w:val="18"/>
          <w:szCs w:val="18"/>
        </w:rPr>
        <w:t xml:space="preserve"> </w:t>
      </w:r>
      <w:r w:rsidRPr="00571D3D">
        <w:rPr>
          <w:rFonts w:cs="Verdana"/>
          <w:color w:val="242424"/>
          <w:sz w:val="18"/>
          <w:szCs w:val="18"/>
        </w:rPr>
        <w:t xml:space="preserve"> Additionally, by entering, each entrant grants to Sponsor the unrestricted right to use all statements made in connection with the Co</w:t>
      </w:r>
      <w:r w:rsidR="00D226AD" w:rsidRPr="00571D3D">
        <w:rPr>
          <w:rFonts w:cs="Verdana"/>
          <w:color w:val="242424"/>
          <w:sz w:val="18"/>
          <w:szCs w:val="18"/>
        </w:rPr>
        <w:t>mpetition</w:t>
      </w:r>
      <w:r w:rsidRPr="00571D3D">
        <w:rPr>
          <w:rFonts w:cs="Verdana"/>
          <w:color w:val="242424"/>
          <w:sz w:val="18"/>
          <w:szCs w:val="18"/>
        </w:rPr>
        <w:t>, and pictures or likenesses of Co</w:t>
      </w:r>
      <w:r w:rsidR="00D226AD" w:rsidRPr="00571D3D">
        <w:rPr>
          <w:rFonts w:cs="Verdana"/>
          <w:color w:val="242424"/>
          <w:sz w:val="18"/>
          <w:szCs w:val="18"/>
        </w:rPr>
        <w:t>mpetition</w:t>
      </w:r>
      <w:r w:rsidRPr="00571D3D">
        <w:rPr>
          <w:rFonts w:cs="Verdana"/>
          <w:color w:val="242424"/>
          <w:sz w:val="18"/>
          <w:szCs w:val="18"/>
        </w:rPr>
        <w:t xml:space="preserve"> entrants, or choose not to do so, at their sole discretion. </w:t>
      </w:r>
      <w:r w:rsidR="00D226AD" w:rsidRPr="00571D3D">
        <w:rPr>
          <w:rFonts w:cs="Verdana"/>
          <w:color w:val="242424"/>
          <w:sz w:val="18"/>
          <w:szCs w:val="18"/>
        </w:rPr>
        <w:t xml:space="preserve"> </w:t>
      </w:r>
      <w:r w:rsidRPr="00571D3D">
        <w:rPr>
          <w:rFonts w:cs="Verdana"/>
          <w:color w:val="242424"/>
          <w:sz w:val="18"/>
          <w:szCs w:val="18"/>
        </w:rPr>
        <w:t>Sponsor will not be required to pay any additional consideration or seek any additional approval in connection with such use.</w:t>
      </w:r>
    </w:p>
    <w:p w14:paraId="2C6DC6E8" w14:textId="77777777" w:rsidR="002F6387" w:rsidRDefault="002F6387" w:rsidP="00830D33">
      <w:pPr>
        <w:pStyle w:val="NoSpacing"/>
      </w:pPr>
    </w:p>
    <w:p w14:paraId="0A748CA6" w14:textId="70433ADC" w:rsidR="002F6387" w:rsidRPr="002F6387" w:rsidRDefault="002F6387" w:rsidP="00830D33">
      <w:pPr>
        <w:pStyle w:val="NoSpacing"/>
        <w:rPr>
          <w:b/>
          <w:sz w:val="24"/>
          <w:szCs w:val="24"/>
        </w:rPr>
      </w:pPr>
      <w:r w:rsidRPr="002F6387">
        <w:rPr>
          <w:b/>
          <w:sz w:val="24"/>
          <w:szCs w:val="24"/>
        </w:rPr>
        <w:t xml:space="preserve">Submission </w:t>
      </w:r>
      <w:r w:rsidR="00012B7F">
        <w:rPr>
          <w:b/>
          <w:sz w:val="24"/>
          <w:szCs w:val="24"/>
        </w:rPr>
        <w:t>Details and Deadline</w:t>
      </w:r>
    </w:p>
    <w:p w14:paraId="34447208" w14:textId="77777777" w:rsidR="002F6387" w:rsidRDefault="002F6387" w:rsidP="00830D33">
      <w:pPr>
        <w:pStyle w:val="NoSpacing"/>
      </w:pPr>
    </w:p>
    <w:p w14:paraId="40D75973" w14:textId="269D524F" w:rsidR="002F6387" w:rsidRDefault="002F6387" w:rsidP="00830D33">
      <w:pPr>
        <w:pStyle w:val="NoSpacing"/>
      </w:pPr>
      <w:r>
        <w:t xml:space="preserve">All entries must be submitted </w:t>
      </w:r>
      <w:r w:rsidR="00CC061F">
        <w:t xml:space="preserve">as a Google Drive link </w:t>
      </w:r>
      <w:r w:rsidR="00012B7F">
        <w:t xml:space="preserve">emailed from a valid UMBC email address </w:t>
      </w:r>
      <w:r w:rsidR="00F966EF">
        <w:t xml:space="preserve">to </w:t>
      </w:r>
      <w:hyperlink r:id="rId5" w:history="1">
        <w:r w:rsidR="00F966EF" w:rsidRPr="00E80822">
          <w:rPr>
            <w:rStyle w:val="Hyperlink"/>
          </w:rPr>
          <w:t>inds528@umbc.edu</w:t>
        </w:r>
      </w:hyperlink>
      <w:r w:rsidR="00F966EF">
        <w:t xml:space="preserve"> </w:t>
      </w:r>
      <w:r w:rsidR="00012B7F">
        <w:t>with the subject line Apocalypse Art Competition.  Please include your full name in the body of the email along with the link to your artwork.  The deadline for submissions is</w:t>
      </w:r>
      <w:r>
        <w:t xml:space="preserve"> </w:t>
      </w:r>
      <w:r w:rsidRPr="000620D6">
        <w:rPr>
          <w:b/>
          <w:color w:val="FF0000"/>
        </w:rPr>
        <w:t>11:59 p.m., Saturday, October 19</w:t>
      </w:r>
      <w:r>
        <w:t>.</w:t>
      </w:r>
      <w:r w:rsidR="00012B7F">
        <w:t xml:space="preserve">  Please direct any questions about competition rules or submission procedures to </w:t>
      </w:r>
      <w:hyperlink r:id="rId6" w:history="1">
        <w:r w:rsidR="00F966EF" w:rsidRPr="00E80822">
          <w:rPr>
            <w:rStyle w:val="Hyperlink"/>
          </w:rPr>
          <w:t>inds528@umbc.edu</w:t>
        </w:r>
      </w:hyperlink>
      <w:r w:rsidR="00F966EF">
        <w:t xml:space="preserve"> </w:t>
      </w:r>
      <w:r w:rsidR="00012B7F">
        <w:t>with the subject line Apocalypse Art Competition or call 410-455-2004.</w:t>
      </w:r>
    </w:p>
    <w:sectPr w:rsidR="002F6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F1"/>
    <w:rsid w:val="00012B7F"/>
    <w:rsid w:val="000620D6"/>
    <w:rsid w:val="00065F27"/>
    <w:rsid w:val="000F77A6"/>
    <w:rsid w:val="002F6387"/>
    <w:rsid w:val="004156F1"/>
    <w:rsid w:val="00453A3F"/>
    <w:rsid w:val="004A2546"/>
    <w:rsid w:val="00523C0B"/>
    <w:rsid w:val="00555F07"/>
    <w:rsid w:val="00571D3D"/>
    <w:rsid w:val="006C0D16"/>
    <w:rsid w:val="00800DED"/>
    <w:rsid w:val="00830D33"/>
    <w:rsid w:val="00940CE8"/>
    <w:rsid w:val="009D4C9A"/>
    <w:rsid w:val="00A0062E"/>
    <w:rsid w:val="00A54FB6"/>
    <w:rsid w:val="00AA79E1"/>
    <w:rsid w:val="00CC061F"/>
    <w:rsid w:val="00CE30BE"/>
    <w:rsid w:val="00D226AD"/>
    <w:rsid w:val="00F966EF"/>
    <w:rsid w:val="00FC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1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D33"/>
    <w:pPr>
      <w:spacing w:after="0" w:line="240" w:lineRule="auto"/>
    </w:pPr>
  </w:style>
  <w:style w:type="paragraph" w:styleId="BalloonText">
    <w:name w:val="Balloon Text"/>
    <w:basedOn w:val="Normal"/>
    <w:link w:val="BalloonTextChar"/>
    <w:uiPriority w:val="99"/>
    <w:semiHidden/>
    <w:unhideWhenUsed/>
    <w:rsid w:val="009D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9A"/>
    <w:rPr>
      <w:rFonts w:ascii="Tahoma" w:hAnsi="Tahoma" w:cs="Tahoma"/>
      <w:sz w:val="16"/>
      <w:szCs w:val="16"/>
    </w:rPr>
  </w:style>
  <w:style w:type="character" w:styleId="Hyperlink">
    <w:name w:val="Hyperlink"/>
    <w:basedOn w:val="DefaultParagraphFont"/>
    <w:uiPriority w:val="99"/>
    <w:unhideWhenUsed/>
    <w:rsid w:val="00F966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D33"/>
    <w:pPr>
      <w:spacing w:after="0" w:line="240" w:lineRule="auto"/>
    </w:pPr>
  </w:style>
  <w:style w:type="paragraph" w:styleId="BalloonText">
    <w:name w:val="Balloon Text"/>
    <w:basedOn w:val="Normal"/>
    <w:link w:val="BalloonTextChar"/>
    <w:uiPriority w:val="99"/>
    <w:semiHidden/>
    <w:unhideWhenUsed/>
    <w:rsid w:val="009D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9A"/>
    <w:rPr>
      <w:rFonts w:ascii="Tahoma" w:hAnsi="Tahoma" w:cs="Tahoma"/>
      <w:sz w:val="16"/>
      <w:szCs w:val="16"/>
    </w:rPr>
  </w:style>
  <w:style w:type="character" w:styleId="Hyperlink">
    <w:name w:val="Hyperlink"/>
    <w:basedOn w:val="DefaultParagraphFont"/>
    <w:uiPriority w:val="99"/>
    <w:unhideWhenUsed/>
    <w:rsid w:val="00F966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ds528@umbc.edu" TargetMode="External"/><Relationship Id="rId5" Type="http://schemas.openxmlformats.org/officeDocument/2006/relationships/hyperlink" Target="mailto:inds528@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2013-09-19T19:27:00Z</cp:lastPrinted>
  <dcterms:created xsi:type="dcterms:W3CDTF">2013-09-19T18:11:00Z</dcterms:created>
  <dcterms:modified xsi:type="dcterms:W3CDTF">2013-09-19T19:34:00Z</dcterms:modified>
</cp:coreProperties>
</file>