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52C" w:rsidRDefault="004F572B">
      <w:r>
        <w:rPr>
          <w:noProof/>
        </w:rPr>
        <mc:AlternateContent>
          <mc:Choice Requires="wps">
            <w:drawing>
              <wp:anchor distT="0" distB="0" distL="114300" distR="114300" simplePos="0" relativeHeight="251659264" behindDoc="0" locked="0" layoutInCell="1" allowOverlap="1">
                <wp:simplePos x="0" y="0"/>
                <wp:positionH relativeFrom="column">
                  <wp:posOffset>278295</wp:posOffset>
                </wp:positionH>
                <wp:positionV relativeFrom="paragraph">
                  <wp:posOffset>103367</wp:posOffset>
                </wp:positionV>
                <wp:extent cx="5216055" cy="4412974"/>
                <wp:effectExtent l="0" t="0" r="16510" b="6985"/>
                <wp:wrapNone/>
                <wp:docPr id="3" name="Text Box 3"/>
                <wp:cNvGraphicFramePr/>
                <a:graphic xmlns:a="http://schemas.openxmlformats.org/drawingml/2006/main">
                  <a:graphicData uri="http://schemas.microsoft.com/office/word/2010/wordprocessingShape">
                    <wps:wsp>
                      <wps:cNvSpPr txBox="1"/>
                      <wps:spPr>
                        <a:xfrm>
                          <a:off x="0" y="0"/>
                          <a:ext cx="5216055" cy="4412974"/>
                        </a:xfrm>
                        <a:prstGeom prst="rect">
                          <a:avLst/>
                        </a:prstGeom>
                        <a:solidFill>
                          <a:schemeClr val="lt1"/>
                        </a:solidFill>
                        <a:ln w="6350">
                          <a:solidFill>
                            <a:prstClr val="black"/>
                          </a:solidFill>
                        </a:ln>
                      </wps:spPr>
                      <wps:txbx>
                        <w:txbxContent>
                          <w:p w:rsidR="004F572B" w:rsidRPr="004F572B" w:rsidRDefault="004F572B" w:rsidP="004F572B">
                            <w:pPr>
                              <w:spacing w:after="80"/>
                              <w:rPr>
                                <w:rFonts w:ascii="Helvetica" w:eastAsia="Times New Roman" w:hAnsi="Helvetica" w:cs="Times New Roman"/>
                                <w:i/>
                                <w:color w:val="000000"/>
                                <w:sz w:val="20"/>
                                <w:szCs w:val="20"/>
                              </w:rPr>
                            </w:pPr>
                            <w:bookmarkStart w:id="0" w:name="_GoBack"/>
                            <w:r w:rsidRPr="004F572B">
                              <w:rPr>
                                <w:rFonts w:ascii="Helvetica" w:eastAsia="Times New Roman" w:hAnsi="Helvetica" w:cs="Times New Roman"/>
                                <w:i/>
                                <w:color w:val="000000"/>
                                <w:sz w:val="20"/>
                                <w:szCs w:val="20"/>
                              </w:rPr>
                              <w:t>Posted on 4/23/18:</w:t>
                            </w:r>
                          </w:p>
                          <w:p w:rsidR="004F572B" w:rsidRDefault="004F572B" w:rsidP="004F572B">
                            <w:pPr>
                              <w:spacing w:after="240"/>
                              <w:jc w:val="center"/>
                              <w:rPr>
                                <w:rFonts w:ascii="Helvetica" w:eastAsia="Times New Roman" w:hAnsi="Helvetica" w:cs="Times New Roman"/>
                                <w:color w:val="000000"/>
                                <w:sz w:val="23"/>
                                <w:szCs w:val="23"/>
                              </w:rPr>
                            </w:pPr>
                            <w:r w:rsidRPr="004F572B">
                              <w:rPr>
                                <w:rFonts w:ascii="Times New Roman" w:eastAsia="Times New Roman" w:hAnsi="Times New Roman" w:cs="Times New Roman"/>
                              </w:rPr>
                              <w:fldChar w:fldCharType="begin"/>
                            </w:r>
                            <w:r w:rsidRPr="004F572B">
                              <w:rPr>
                                <w:rFonts w:ascii="Times New Roman" w:eastAsia="Times New Roman" w:hAnsi="Times New Roman" w:cs="Times New Roman"/>
                              </w:rPr>
                              <w:instrText xml:space="preserve"> INCLUDEPICTURE "/var/folders/rz/gwwh0xls4c54nx3vv5c617dm0000gn/T/com.microsoft.Word/WebArchiveCopyPasteTempFiles/ecf9a17b3c0eda02bda4262f_1280x200.jpg" \* MERGEFORMATINET </w:instrText>
                            </w:r>
                            <w:r w:rsidRPr="004F572B">
                              <w:rPr>
                                <w:rFonts w:ascii="Times New Roman" w:eastAsia="Times New Roman" w:hAnsi="Times New Roman" w:cs="Times New Roman"/>
                              </w:rPr>
                              <w:fldChar w:fldCharType="separate"/>
                            </w:r>
                            <w:r w:rsidRPr="004F572B">
                              <w:rPr>
                                <w:rFonts w:ascii="Times New Roman" w:eastAsia="Times New Roman" w:hAnsi="Times New Roman" w:cs="Times New Roman"/>
                                <w:noProof/>
                              </w:rPr>
                              <w:drawing>
                                <wp:inline distT="0" distB="0" distL="0" distR="0" wp14:anchorId="039082F4" wp14:editId="59FC76D9">
                                  <wp:extent cx="4762693" cy="745462"/>
                                  <wp:effectExtent l="0" t="0" r="0" b="4445"/>
                                  <wp:docPr id="1" name="Picture 1" descr="/var/folders/rz/gwwh0xls4c54nx3vv5c617dm0000gn/T/com.microsoft.Word/WebArchiveCopyPasteTempFiles/ecf9a17b3c0eda02bda4262f_128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z/gwwh0xls4c54nx3vv5c617dm0000gn/T/com.microsoft.Word/WebArchiveCopyPasteTempFiles/ecf9a17b3c0eda02bda4262f_1280x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8387" cy="760440"/>
                                          </a:xfrm>
                                          <a:prstGeom prst="rect">
                                            <a:avLst/>
                                          </a:prstGeom>
                                          <a:noFill/>
                                          <a:ln>
                                            <a:noFill/>
                                          </a:ln>
                                        </pic:spPr>
                                      </pic:pic>
                                    </a:graphicData>
                                  </a:graphic>
                                </wp:inline>
                              </w:drawing>
                            </w:r>
                            <w:r w:rsidRPr="004F572B">
                              <w:rPr>
                                <w:rFonts w:ascii="Times New Roman" w:eastAsia="Times New Roman" w:hAnsi="Times New Roman" w:cs="Times New Roman"/>
                              </w:rPr>
                              <w:fldChar w:fldCharType="end"/>
                            </w:r>
                          </w:p>
                          <w:p w:rsidR="004F572B" w:rsidRPr="004F572B" w:rsidRDefault="004F572B" w:rsidP="004F572B">
                            <w:pPr>
                              <w:spacing w:after="240"/>
                              <w:rPr>
                                <w:rFonts w:ascii="Helvetica" w:eastAsia="Times New Roman" w:hAnsi="Helvetica" w:cs="Times New Roman"/>
                                <w:color w:val="000000"/>
                                <w:sz w:val="22"/>
                                <w:szCs w:val="22"/>
                              </w:rPr>
                            </w:pPr>
                            <w:r w:rsidRPr="004F572B">
                              <w:rPr>
                                <w:rFonts w:ascii="Helvetica" w:eastAsia="Times New Roman" w:hAnsi="Helvetica" w:cs="Times New Roman"/>
                                <w:color w:val="000000"/>
                                <w:sz w:val="22"/>
                                <w:szCs w:val="22"/>
                              </w:rPr>
                              <w:t>Dear Members of the UMBC Community,</w:t>
                            </w:r>
                            <w:r w:rsidRPr="004F572B">
                              <w:rPr>
                                <w:rFonts w:ascii="Helvetica" w:eastAsia="Times New Roman" w:hAnsi="Helvetica" w:cs="Times New Roman"/>
                                <w:color w:val="000000"/>
                                <w:sz w:val="22"/>
                                <w:szCs w:val="22"/>
                              </w:rPr>
                              <w:br/>
                            </w:r>
                            <w:r w:rsidRPr="004F572B">
                              <w:rPr>
                                <w:rFonts w:ascii="Helvetica" w:eastAsia="Times New Roman" w:hAnsi="Helvetica" w:cs="Times New Roman"/>
                                <w:color w:val="000000"/>
                                <w:sz w:val="22"/>
                                <w:szCs w:val="22"/>
                              </w:rPr>
                              <w:br/>
                              <w:t>It is with deep sadness that I share the news that Dr. Cedric Herring, professor and director of the language, literacy, and culture doctoral program, passed away last night. Dr. Herring made enormous contributions to UMBC in just four years; his colleagues and students have learned from his example, his scholarship, and his commitment to making the academic world more inclusive and just. </w:t>
                            </w:r>
                            <w:r w:rsidRPr="004F572B">
                              <w:rPr>
                                <w:rFonts w:ascii="Helvetica" w:eastAsia="Times New Roman" w:hAnsi="Helvetica" w:cs="Times New Roman"/>
                                <w:color w:val="000000"/>
                                <w:sz w:val="22"/>
                                <w:szCs w:val="22"/>
                              </w:rPr>
                              <w:br/>
                            </w:r>
                            <w:r w:rsidRPr="004F572B">
                              <w:rPr>
                                <w:rFonts w:ascii="Helvetica" w:eastAsia="Times New Roman" w:hAnsi="Helvetica" w:cs="Times New Roman"/>
                                <w:color w:val="000000"/>
                                <w:sz w:val="22"/>
                                <w:szCs w:val="22"/>
                              </w:rPr>
                              <w:br/>
                              <w:t>Additional information and a fuller tribute will be shared with the campus in the coming days. For now, please join in doing all that we can to support his spouse and our colleague, Dr. Loren Henderson, assistant professor of sociology, anthropology, and health administration and policy, and their family, as well as his colleagues and students, at this difficult time.</w:t>
                            </w:r>
                          </w:p>
                          <w:p w:rsidR="004F572B" w:rsidRPr="004F572B" w:rsidRDefault="004F572B" w:rsidP="004F572B">
                            <w:pPr>
                              <w:rPr>
                                <w:rFonts w:ascii="Helvetica" w:eastAsia="Times New Roman" w:hAnsi="Helvetica" w:cs="Times New Roman"/>
                                <w:color w:val="000000"/>
                                <w:sz w:val="22"/>
                                <w:szCs w:val="22"/>
                              </w:rPr>
                            </w:pPr>
                            <w:r w:rsidRPr="004F572B">
                              <w:rPr>
                                <w:rFonts w:ascii="Helvetica" w:eastAsia="Times New Roman" w:hAnsi="Helvetica" w:cs="Times New Roman"/>
                                <w:i/>
                                <w:iCs/>
                                <w:color w:val="7A7A7A"/>
                                <w:sz w:val="22"/>
                                <w:szCs w:val="22"/>
                              </w:rPr>
                              <w:t>Scott Casper, Dean, College of Arts, Humanities, and Social Sciences </w:t>
                            </w:r>
                          </w:p>
                          <w:bookmarkEnd w:id="0"/>
                          <w:p w:rsidR="004F572B" w:rsidRDefault="004F5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9pt;margin-top:8.15pt;width:410.7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" fillcolor="white [3201]" strokeweight=".5pt">
                <v:textbox>
                  <w:txbxContent>
                    <w:p w:rsidR="004F572B" w:rsidRPr="004F572B" w:rsidRDefault="004F572B" w:rsidP="004F572B">
                      <w:pPr>
                        <w:spacing w:after="80"/>
                        <w:rPr>
                          <w:rFonts w:ascii="Helvetica" w:eastAsia="Times New Roman" w:hAnsi="Helvetica" w:cs="Times New Roman"/>
                          <w:i/>
                          <w:color w:val="000000"/>
                          <w:sz w:val="20"/>
                          <w:szCs w:val="20"/>
                        </w:rPr>
                      </w:pPr>
                      <w:bookmarkStart w:id="1" w:name="_GoBack"/>
                      <w:r w:rsidRPr="004F572B">
                        <w:rPr>
                          <w:rFonts w:ascii="Helvetica" w:eastAsia="Times New Roman" w:hAnsi="Helvetica" w:cs="Times New Roman"/>
                          <w:i/>
                          <w:color w:val="000000"/>
                          <w:sz w:val="20"/>
                          <w:szCs w:val="20"/>
                        </w:rPr>
                        <w:t>Posted on 4/23/18:</w:t>
                      </w:r>
                    </w:p>
                    <w:p w:rsidR="004F572B" w:rsidRDefault="004F572B" w:rsidP="004F572B">
                      <w:pPr>
                        <w:spacing w:after="240"/>
                        <w:jc w:val="center"/>
                        <w:rPr>
                          <w:rFonts w:ascii="Helvetica" w:eastAsia="Times New Roman" w:hAnsi="Helvetica" w:cs="Times New Roman"/>
                          <w:color w:val="000000"/>
                          <w:sz w:val="23"/>
                          <w:szCs w:val="23"/>
                        </w:rPr>
                      </w:pPr>
                      <w:r w:rsidRPr="004F572B">
                        <w:rPr>
                          <w:rFonts w:ascii="Times New Roman" w:eastAsia="Times New Roman" w:hAnsi="Times New Roman" w:cs="Times New Roman"/>
                        </w:rPr>
                        <w:fldChar w:fldCharType="begin"/>
                      </w:r>
                      <w:r w:rsidRPr="004F572B">
                        <w:rPr>
                          <w:rFonts w:ascii="Times New Roman" w:eastAsia="Times New Roman" w:hAnsi="Times New Roman" w:cs="Times New Roman"/>
                        </w:rPr>
                        <w:instrText xml:space="preserve"> INCLUDEPICTURE "/var/folders/rz/gwwh0xls4c54nx3vv5c617dm0000gn/T/com.microsoft.Word/WebArchiveCopyPasteTempFiles/ecf9a17b3c0eda02bda4262f_1280x200.jpg" \* MERGEFORMATINET </w:instrText>
                      </w:r>
                      <w:r w:rsidRPr="004F572B">
                        <w:rPr>
                          <w:rFonts w:ascii="Times New Roman" w:eastAsia="Times New Roman" w:hAnsi="Times New Roman" w:cs="Times New Roman"/>
                        </w:rPr>
                        <w:fldChar w:fldCharType="separate"/>
                      </w:r>
                      <w:r w:rsidRPr="004F572B">
                        <w:rPr>
                          <w:rFonts w:ascii="Times New Roman" w:eastAsia="Times New Roman" w:hAnsi="Times New Roman" w:cs="Times New Roman"/>
                          <w:noProof/>
                        </w:rPr>
                        <w:drawing>
                          <wp:inline distT="0" distB="0" distL="0" distR="0" wp14:anchorId="039082F4" wp14:editId="59FC76D9">
                            <wp:extent cx="4762693" cy="745462"/>
                            <wp:effectExtent l="0" t="0" r="0" b="4445"/>
                            <wp:docPr id="1" name="Picture 1" descr="/var/folders/rz/gwwh0xls4c54nx3vv5c617dm0000gn/T/com.microsoft.Word/WebArchiveCopyPasteTempFiles/ecf9a17b3c0eda02bda4262f_128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z/gwwh0xls4c54nx3vv5c617dm0000gn/T/com.microsoft.Word/WebArchiveCopyPasteTempFiles/ecf9a17b3c0eda02bda4262f_1280x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8387" cy="760440"/>
                                    </a:xfrm>
                                    <a:prstGeom prst="rect">
                                      <a:avLst/>
                                    </a:prstGeom>
                                    <a:noFill/>
                                    <a:ln>
                                      <a:noFill/>
                                    </a:ln>
                                  </pic:spPr>
                                </pic:pic>
                              </a:graphicData>
                            </a:graphic>
                          </wp:inline>
                        </w:drawing>
                      </w:r>
                      <w:r w:rsidRPr="004F572B">
                        <w:rPr>
                          <w:rFonts w:ascii="Times New Roman" w:eastAsia="Times New Roman" w:hAnsi="Times New Roman" w:cs="Times New Roman"/>
                        </w:rPr>
                        <w:fldChar w:fldCharType="end"/>
                      </w:r>
                    </w:p>
                    <w:p w:rsidR="004F572B" w:rsidRPr="004F572B" w:rsidRDefault="004F572B" w:rsidP="004F572B">
                      <w:pPr>
                        <w:spacing w:after="240"/>
                        <w:rPr>
                          <w:rFonts w:ascii="Helvetica" w:eastAsia="Times New Roman" w:hAnsi="Helvetica" w:cs="Times New Roman"/>
                          <w:color w:val="000000"/>
                          <w:sz w:val="22"/>
                          <w:szCs w:val="22"/>
                        </w:rPr>
                      </w:pPr>
                      <w:r w:rsidRPr="004F572B">
                        <w:rPr>
                          <w:rFonts w:ascii="Helvetica" w:eastAsia="Times New Roman" w:hAnsi="Helvetica" w:cs="Times New Roman"/>
                          <w:color w:val="000000"/>
                          <w:sz w:val="22"/>
                          <w:szCs w:val="22"/>
                        </w:rPr>
                        <w:t>Dear Members of the UMBC Community,</w:t>
                      </w:r>
                      <w:r w:rsidRPr="004F572B">
                        <w:rPr>
                          <w:rFonts w:ascii="Helvetica" w:eastAsia="Times New Roman" w:hAnsi="Helvetica" w:cs="Times New Roman"/>
                          <w:color w:val="000000"/>
                          <w:sz w:val="22"/>
                          <w:szCs w:val="22"/>
                        </w:rPr>
                        <w:br/>
                      </w:r>
                      <w:r w:rsidRPr="004F572B">
                        <w:rPr>
                          <w:rFonts w:ascii="Helvetica" w:eastAsia="Times New Roman" w:hAnsi="Helvetica" w:cs="Times New Roman"/>
                          <w:color w:val="000000"/>
                          <w:sz w:val="22"/>
                          <w:szCs w:val="22"/>
                        </w:rPr>
                        <w:br/>
                        <w:t>It is with deep sadness that I share the news that Dr. Cedric Herring, professor and director of the language, literacy, and culture doctoral program, passed away last night. Dr. Herring made enormous contributions to UMBC in just four years; his colleagues and students have learned from his example, his scholarship, and his commitment to making the academic world more inclusive and just. </w:t>
                      </w:r>
                      <w:r w:rsidRPr="004F572B">
                        <w:rPr>
                          <w:rFonts w:ascii="Helvetica" w:eastAsia="Times New Roman" w:hAnsi="Helvetica" w:cs="Times New Roman"/>
                          <w:color w:val="000000"/>
                          <w:sz w:val="22"/>
                          <w:szCs w:val="22"/>
                        </w:rPr>
                        <w:br/>
                      </w:r>
                      <w:r w:rsidRPr="004F572B">
                        <w:rPr>
                          <w:rFonts w:ascii="Helvetica" w:eastAsia="Times New Roman" w:hAnsi="Helvetica" w:cs="Times New Roman"/>
                          <w:color w:val="000000"/>
                          <w:sz w:val="22"/>
                          <w:szCs w:val="22"/>
                        </w:rPr>
                        <w:br/>
                        <w:t>Additional information and a fuller tribute will be shared with the campus in the coming days. For now, please join in doing all that we can to support his spouse and our colleague, Dr. Loren Henderson, assistant professor of sociology, anthropology, and health administration and policy, and their family, as well as his colleagues and students, at this difficult time.</w:t>
                      </w:r>
                    </w:p>
                    <w:p w:rsidR="004F572B" w:rsidRPr="004F572B" w:rsidRDefault="004F572B" w:rsidP="004F572B">
                      <w:pPr>
                        <w:rPr>
                          <w:rFonts w:ascii="Helvetica" w:eastAsia="Times New Roman" w:hAnsi="Helvetica" w:cs="Times New Roman"/>
                          <w:color w:val="000000"/>
                          <w:sz w:val="22"/>
                          <w:szCs w:val="22"/>
                        </w:rPr>
                      </w:pPr>
                      <w:r w:rsidRPr="004F572B">
                        <w:rPr>
                          <w:rFonts w:ascii="Helvetica" w:eastAsia="Times New Roman" w:hAnsi="Helvetica" w:cs="Times New Roman"/>
                          <w:i/>
                          <w:iCs/>
                          <w:color w:val="7A7A7A"/>
                          <w:sz w:val="22"/>
                          <w:szCs w:val="22"/>
                        </w:rPr>
                        <w:t>Scott Casper, Dean, College of Arts, Humanities, and Social Sciences </w:t>
                      </w:r>
                    </w:p>
                    <w:bookmarkEnd w:id="1"/>
                    <w:p w:rsidR="004F572B" w:rsidRDefault="004F572B"/>
                  </w:txbxContent>
                </v:textbox>
              </v:shape>
            </w:pict>
          </mc:Fallback>
        </mc:AlternateContent>
      </w:r>
    </w:p>
    <w:sectPr w:rsidR="0078352C" w:rsidSect="0096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2B"/>
    <w:rsid w:val="004F572B"/>
    <w:rsid w:val="0078352C"/>
    <w:rsid w:val="007F2C14"/>
    <w:rsid w:val="0096495D"/>
    <w:rsid w:val="00C2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8659"/>
  <w15:chartTrackingRefBased/>
  <w15:docId w15:val="{3F7E9ECC-B804-7643-AF1B-76F451C5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ma-style">
    <w:name w:val="e2ma-style"/>
    <w:basedOn w:val="DefaultParagraphFont"/>
    <w:rsid w:val="004F572B"/>
  </w:style>
  <w:style w:type="character" w:customStyle="1" w:styleId="apple-converted-space">
    <w:name w:val="apple-converted-space"/>
    <w:basedOn w:val="DefaultParagraphFont"/>
    <w:rsid w:val="004F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17685">
      <w:bodyDiv w:val="1"/>
      <w:marLeft w:val="0"/>
      <w:marRight w:val="0"/>
      <w:marTop w:val="0"/>
      <w:marBottom w:val="0"/>
      <w:divBdr>
        <w:top w:val="none" w:sz="0" w:space="0" w:color="auto"/>
        <w:left w:val="none" w:sz="0" w:space="0" w:color="auto"/>
        <w:bottom w:val="none" w:sz="0" w:space="0" w:color="auto"/>
        <w:right w:val="none" w:sz="0" w:space="0" w:color="auto"/>
      </w:divBdr>
      <w:divsChild>
        <w:div w:id="1541748834">
          <w:marLeft w:val="0"/>
          <w:marRight w:val="0"/>
          <w:marTop w:val="0"/>
          <w:marBottom w:val="0"/>
          <w:divBdr>
            <w:top w:val="none" w:sz="0" w:space="0" w:color="auto"/>
            <w:left w:val="none" w:sz="0" w:space="0" w:color="auto"/>
            <w:bottom w:val="none" w:sz="0" w:space="0" w:color="auto"/>
            <w:right w:val="none" w:sz="0" w:space="0" w:color="auto"/>
          </w:divBdr>
        </w:div>
        <w:div w:id="469058308">
          <w:marLeft w:val="0"/>
          <w:marRight w:val="0"/>
          <w:marTop w:val="0"/>
          <w:marBottom w:val="0"/>
          <w:divBdr>
            <w:top w:val="none" w:sz="0" w:space="0" w:color="auto"/>
            <w:left w:val="none" w:sz="0" w:space="0" w:color="auto"/>
            <w:bottom w:val="none" w:sz="0" w:space="0" w:color="auto"/>
            <w:right w:val="none" w:sz="0" w:space="0" w:color="auto"/>
          </w:divBdr>
        </w:div>
      </w:divsChild>
    </w:div>
    <w:div w:id="1271937189">
      <w:bodyDiv w:val="1"/>
      <w:marLeft w:val="0"/>
      <w:marRight w:val="0"/>
      <w:marTop w:val="0"/>
      <w:marBottom w:val="0"/>
      <w:divBdr>
        <w:top w:val="none" w:sz="0" w:space="0" w:color="auto"/>
        <w:left w:val="none" w:sz="0" w:space="0" w:color="auto"/>
        <w:bottom w:val="none" w:sz="0" w:space="0" w:color="auto"/>
        <w:right w:val="none" w:sz="0" w:space="0" w:color="auto"/>
      </w:divBdr>
    </w:div>
    <w:div w:id="15678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Steenrod</dc:creator>
  <cp:keywords/>
  <dc:description/>
  <cp:lastModifiedBy>Liz Steenrod</cp:lastModifiedBy>
  <cp:revision>2</cp:revision>
  <dcterms:created xsi:type="dcterms:W3CDTF">2018-04-24T19:46:00Z</dcterms:created>
  <dcterms:modified xsi:type="dcterms:W3CDTF">2018-04-24T19:46:00Z</dcterms:modified>
</cp:coreProperties>
</file>