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5D" w:rsidRPr="00387733" w:rsidRDefault="00BF045D" w:rsidP="00BF045D">
      <w:pPr>
        <w:pStyle w:val="Default"/>
        <w:jc w:val="center"/>
        <w:rPr>
          <w:rFonts w:ascii="Times New Roman" w:hAnsi="Times New Roman" w:cs="Times New Roman"/>
        </w:rPr>
      </w:pPr>
      <w:r w:rsidRPr="00387733">
        <w:rPr>
          <w:rFonts w:ascii="Times New Roman" w:hAnsi="Times New Roman" w:cs="Times New Roman"/>
          <w:b/>
          <w:bCs/>
        </w:rPr>
        <w:t xml:space="preserve">POLI </w:t>
      </w:r>
      <w:r w:rsidR="00ED7755">
        <w:rPr>
          <w:rFonts w:ascii="Times New Roman" w:hAnsi="Times New Roman" w:cs="Times New Roman"/>
          <w:b/>
          <w:bCs/>
        </w:rPr>
        <w:t>341</w:t>
      </w:r>
    </w:p>
    <w:p w:rsidR="00BF045D" w:rsidRPr="00387733" w:rsidRDefault="00ED7755" w:rsidP="00BF045D">
      <w:pPr>
        <w:pStyle w:val="Default"/>
        <w:jc w:val="center"/>
        <w:rPr>
          <w:rFonts w:ascii="Times New Roman" w:hAnsi="Times New Roman" w:cs="Times New Roman"/>
        </w:rPr>
      </w:pPr>
      <w:r>
        <w:rPr>
          <w:rFonts w:ascii="Times New Roman" w:hAnsi="Times New Roman" w:cs="Times New Roman"/>
          <w:b/>
          <w:bCs/>
        </w:rPr>
        <w:t>Legislative Simulation</w:t>
      </w:r>
    </w:p>
    <w:p w:rsidR="00BF045D" w:rsidRPr="00387733" w:rsidRDefault="00BF045D" w:rsidP="00BF045D">
      <w:pPr>
        <w:pStyle w:val="Default"/>
        <w:jc w:val="center"/>
        <w:rPr>
          <w:rFonts w:ascii="Times New Roman" w:hAnsi="Times New Roman" w:cs="Times New Roman"/>
        </w:rPr>
      </w:pPr>
      <w:r w:rsidRPr="00387733">
        <w:rPr>
          <w:rFonts w:ascii="Times New Roman" w:hAnsi="Times New Roman" w:cs="Times New Roman"/>
          <w:b/>
          <w:bCs/>
        </w:rPr>
        <w:t>University of Maryland, Baltimore County</w:t>
      </w:r>
    </w:p>
    <w:p w:rsidR="00BF045D" w:rsidRPr="00387733" w:rsidRDefault="00ED7755" w:rsidP="00BF045D">
      <w:pPr>
        <w:pStyle w:val="Default"/>
        <w:jc w:val="center"/>
        <w:rPr>
          <w:rFonts w:ascii="Times New Roman" w:hAnsi="Times New Roman" w:cs="Times New Roman"/>
        </w:rPr>
      </w:pPr>
      <w:r>
        <w:rPr>
          <w:rFonts w:ascii="Times New Roman" w:hAnsi="Times New Roman" w:cs="Times New Roman"/>
        </w:rPr>
        <w:t>Fall</w:t>
      </w:r>
      <w:r w:rsidR="00BF045D" w:rsidRPr="00387733">
        <w:rPr>
          <w:rFonts w:ascii="Times New Roman" w:hAnsi="Times New Roman" w:cs="Times New Roman"/>
        </w:rPr>
        <w:t xml:space="preserve"> 2011</w:t>
      </w:r>
    </w:p>
    <w:p w:rsidR="00BF045D" w:rsidRPr="00387733" w:rsidRDefault="00BF045D" w:rsidP="00BF045D">
      <w:pPr>
        <w:pStyle w:val="Default"/>
        <w:jc w:val="center"/>
        <w:rPr>
          <w:rFonts w:ascii="Times New Roman" w:hAnsi="Times New Roman" w:cs="Times New Roman"/>
          <w:i/>
          <w:iCs/>
        </w:rPr>
      </w:pPr>
      <w:r w:rsidRPr="00387733">
        <w:rPr>
          <w:rFonts w:ascii="Times New Roman" w:hAnsi="Times New Roman" w:cs="Times New Roman"/>
          <w:i/>
          <w:iCs/>
        </w:rPr>
        <w:t>Syllabus</w:t>
      </w:r>
    </w:p>
    <w:p w:rsidR="00BF4691" w:rsidRPr="00387733" w:rsidRDefault="00BF4691" w:rsidP="00BF045D">
      <w:pPr>
        <w:pStyle w:val="Default"/>
        <w:jc w:val="center"/>
        <w:rPr>
          <w:rFonts w:ascii="Times New Roman" w:hAnsi="Times New Roman" w:cs="Times New Roman"/>
        </w:rPr>
      </w:pPr>
    </w:p>
    <w:p w:rsidR="00387733" w:rsidRDefault="00BF045D" w:rsidP="00BF045D">
      <w:pPr>
        <w:pStyle w:val="Default"/>
        <w:rPr>
          <w:rFonts w:ascii="Times New Roman" w:hAnsi="Times New Roman" w:cs="Times New Roman"/>
        </w:rPr>
      </w:pPr>
      <w:r w:rsidRPr="00387733">
        <w:rPr>
          <w:rFonts w:ascii="Times New Roman" w:hAnsi="Times New Roman" w:cs="Times New Roman"/>
        </w:rPr>
        <w:t>Professor Spon</w:t>
      </w:r>
      <w:r w:rsidR="00387733">
        <w:rPr>
          <w:rFonts w:ascii="Times New Roman" w:hAnsi="Times New Roman" w:cs="Times New Roman"/>
        </w:rPr>
        <w:t xml:space="preserve">sor: </w:t>
      </w:r>
      <w:r w:rsidR="00387733">
        <w:rPr>
          <w:rFonts w:ascii="Times New Roman" w:hAnsi="Times New Roman" w:cs="Times New Roman"/>
        </w:rPr>
        <w:tab/>
      </w:r>
      <w:r w:rsidR="00387733">
        <w:rPr>
          <w:rFonts w:ascii="Times New Roman" w:hAnsi="Times New Roman" w:cs="Times New Roman"/>
        </w:rPr>
        <w:tab/>
      </w:r>
      <w:r w:rsidR="00387733">
        <w:rPr>
          <w:rFonts w:ascii="Times New Roman" w:hAnsi="Times New Roman" w:cs="Times New Roman"/>
        </w:rPr>
        <w:tab/>
        <w:t>Dr. Laura Hussey</w:t>
      </w:r>
      <w:r w:rsidRPr="00387733">
        <w:rPr>
          <w:rFonts w:ascii="Times New Roman" w:hAnsi="Times New Roman" w:cs="Times New Roman"/>
        </w:rPr>
        <w:t xml:space="preserve"> </w:t>
      </w:r>
    </w:p>
    <w:p w:rsidR="00387733" w:rsidRDefault="00387733" w:rsidP="00BF045D">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Public Policy Building, Room 319</w:t>
      </w:r>
    </w:p>
    <w:p w:rsidR="00387733" w:rsidRDefault="00387733" w:rsidP="00BF045D">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(410) 455-6560</w:t>
      </w:r>
    </w:p>
    <w:p w:rsidR="00BF045D" w:rsidRDefault="00387733" w:rsidP="00BF045D">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5" w:history="1">
        <w:r w:rsidRPr="00E5036A">
          <w:rPr>
            <w:rStyle w:val="Hyperlink"/>
            <w:rFonts w:ascii="Times New Roman" w:hAnsi="Times New Roman" w:cs="Times New Roman"/>
          </w:rPr>
          <w:t>lhussey@umbc.edu</w:t>
        </w:r>
      </w:hyperlink>
      <w:r w:rsidR="00BF045D" w:rsidRPr="00387733">
        <w:rPr>
          <w:rFonts w:ascii="Times New Roman" w:hAnsi="Times New Roman" w:cs="Times New Roman"/>
        </w:rPr>
        <w:t xml:space="preserve"> </w:t>
      </w:r>
    </w:p>
    <w:p w:rsidR="00387733" w:rsidRPr="00387733" w:rsidRDefault="00387733" w:rsidP="00BF045D">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Hours: Wed. 2:15-4:15 &amp; by appt. or walk-in</w:t>
      </w:r>
    </w:p>
    <w:p w:rsidR="00BF045D" w:rsidRPr="00387733" w:rsidRDefault="00BF045D" w:rsidP="00BF045D">
      <w:pPr>
        <w:pStyle w:val="Default"/>
        <w:rPr>
          <w:rFonts w:ascii="Times New Roman" w:hAnsi="Times New Roman" w:cs="Times New Roman"/>
        </w:rPr>
      </w:pPr>
      <w:r w:rsidRPr="00387733">
        <w:rPr>
          <w:rFonts w:ascii="Times New Roman" w:hAnsi="Times New Roman" w:cs="Times New Roman"/>
        </w:rPr>
        <w:t xml:space="preserve">MSL Delegation Chairperson: </w:t>
      </w:r>
      <w:r w:rsidR="00387733">
        <w:rPr>
          <w:rFonts w:ascii="Times New Roman" w:hAnsi="Times New Roman" w:cs="Times New Roman"/>
        </w:rPr>
        <w:tab/>
        <w:t>David Anguish (</w:t>
      </w:r>
      <w:hyperlink r:id="rId6" w:history="1">
        <w:r w:rsidR="00387733" w:rsidRPr="00E5036A">
          <w:rPr>
            <w:rStyle w:val="Hyperlink"/>
            <w:rFonts w:ascii="Times New Roman" w:hAnsi="Times New Roman" w:cs="Times New Roman"/>
          </w:rPr>
          <w:t>anda1@umbc.edu</w:t>
        </w:r>
      </w:hyperlink>
      <w:r w:rsidR="00387733">
        <w:rPr>
          <w:rFonts w:ascii="Times New Roman" w:hAnsi="Times New Roman" w:cs="Times New Roman"/>
        </w:rPr>
        <w:t>)</w:t>
      </w:r>
      <w:r w:rsidRPr="00387733">
        <w:rPr>
          <w:rFonts w:ascii="Times New Roman" w:hAnsi="Times New Roman" w:cs="Times New Roman"/>
        </w:rPr>
        <w:t xml:space="preserve"> </w:t>
      </w:r>
    </w:p>
    <w:p w:rsidR="00BF045D" w:rsidRPr="00387733" w:rsidRDefault="00BF045D" w:rsidP="00BF045D">
      <w:pPr>
        <w:pStyle w:val="Default"/>
        <w:rPr>
          <w:rFonts w:ascii="Times New Roman" w:hAnsi="Times New Roman" w:cs="Times New Roman"/>
        </w:rPr>
      </w:pPr>
    </w:p>
    <w:p w:rsidR="00BF045D" w:rsidRPr="00387733" w:rsidRDefault="00BF045D" w:rsidP="00BF045D">
      <w:pPr>
        <w:pStyle w:val="Default"/>
        <w:rPr>
          <w:rFonts w:ascii="Times New Roman" w:hAnsi="Times New Roman" w:cs="Times New Roman"/>
        </w:rPr>
      </w:pPr>
    </w:p>
    <w:p w:rsidR="00BF045D" w:rsidRPr="00387733" w:rsidRDefault="00BF045D" w:rsidP="00BF045D">
      <w:pPr>
        <w:pStyle w:val="Default"/>
        <w:rPr>
          <w:rFonts w:ascii="Times New Roman" w:hAnsi="Times New Roman" w:cs="Times New Roman"/>
        </w:rPr>
      </w:pPr>
      <w:r w:rsidRPr="00387733">
        <w:rPr>
          <w:rFonts w:ascii="Times New Roman" w:hAnsi="Times New Roman" w:cs="Times New Roman"/>
          <w:b/>
          <w:bCs/>
        </w:rPr>
        <w:t xml:space="preserve">Course Description and Objectives: </w:t>
      </w:r>
    </w:p>
    <w:p w:rsidR="00ED7755" w:rsidRDefault="00ED7755" w:rsidP="00BF045D">
      <w:pPr>
        <w:pStyle w:val="Default"/>
        <w:rPr>
          <w:rFonts w:ascii="Times New Roman" w:hAnsi="Times New Roman" w:cs="Times New Roman"/>
        </w:rPr>
      </w:pPr>
    </w:p>
    <w:p w:rsidR="00BF045D" w:rsidRPr="00387733" w:rsidRDefault="00ED7755" w:rsidP="00BF045D">
      <w:pPr>
        <w:pStyle w:val="Default"/>
        <w:rPr>
          <w:rFonts w:ascii="Times New Roman" w:hAnsi="Times New Roman" w:cs="Times New Roman"/>
        </w:rPr>
      </w:pPr>
      <w:r w:rsidRPr="005C64FE">
        <w:rPr>
          <w:rFonts w:ascii="Times New Roman" w:hAnsi="Times New Roman" w:cs="Times New Roman"/>
        </w:rPr>
        <w:t>This course teaches legislative skills via active, faculty-supervised involvement in UMBC’s Maryland Student Legislature (MSL) delegation. Students write and debate original legislation, learn parliamentary procedure, and participate in off-campus legislative sessions with college students from around the state. They also gain in-depth knowledge of the Maryland General Assembly. This course may be taken up to four times. To learn more about the Maryland Student Legislature, please visit msl.org.</w:t>
      </w:r>
    </w:p>
    <w:p w:rsidR="00BF4691" w:rsidRPr="00387733" w:rsidRDefault="00BF4691" w:rsidP="00BF045D">
      <w:pPr>
        <w:pStyle w:val="Default"/>
        <w:rPr>
          <w:rFonts w:ascii="Times New Roman" w:hAnsi="Times New Roman" w:cs="Times New Roman"/>
        </w:rPr>
      </w:pPr>
    </w:p>
    <w:p w:rsidR="008854DC" w:rsidRPr="005C64FE" w:rsidRDefault="008854DC" w:rsidP="008854DC">
      <w:pPr>
        <w:pStyle w:val="Default"/>
        <w:rPr>
          <w:rFonts w:ascii="Times New Roman" w:hAnsi="Times New Roman" w:cs="Times New Roman"/>
        </w:rPr>
      </w:pPr>
      <w:r w:rsidRPr="005C64FE">
        <w:rPr>
          <w:rFonts w:ascii="Times New Roman" w:hAnsi="Times New Roman" w:cs="Times New Roman"/>
          <w:b/>
          <w:bCs/>
        </w:rPr>
        <w:t>Course Requirements</w:t>
      </w:r>
      <w:r>
        <w:rPr>
          <w:rFonts w:ascii="Times New Roman" w:hAnsi="Times New Roman" w:cs="Times New Roman"/>
          <w:b/>
          <w:bCs/>
        </w:rPr>
        <w:t xml:space="preserve"> and Grading</w:t>
      </w:r>
      <w:r w:rsidRPr="005C64FE">
        <w:rPr>
          <w:rFonts w:ascii="Times New Roman" w:hAnsi="Times New Roman" w:cs="Times New Roman"/>
          <w:b/>
          <w:bCs/>
        </w:rPr>
        <w:t xml:space="preserve">: </w:t>
      </w:r>
    </w:p>
    <w:p w:rsidR="008854DC" w:rsidRDefault="008854DC" w:rsidP="008854DC">
      <w:pPr>
        <w:pStyle w:val="Default"/>
        <w:rPr>
          <w:rFonts w:ascii="Times New Roman" w:hAnsi="Times New Roman" w:cs="Times New Roman"/>
        </w:rPr>
      </w:pPr>
    </w:p>
    <w:p w:rsidR="008854DC" w:rsidRDefault="008854DC" w:rsidP="008854DC">
      <w:pPr>
        <w:pStyle w:val="Default"/>
        <w:rPr>
          <w:rFonts w:ascii="Times New Roman" w:hAnsi="Times New Roman" w:cs="Times New Roman"/>
        </w:rPr>
      </w:pPr>
      <w:r>
        <w:rPr>
          <w:rFonts w:ascii="Times New Roman" w:hAnsi="Times New Roman" w:cs="Times New Roman"/>
        </w:rPr>
        <w:t>To receive credit for POLI 341, students must complete each of the following requirements. The particular letter grade students receive will reflect the instructor’s assessments of a) how proficiently these requirements have been fulfilled; b) the student’s degree of effort in learning and/or helping peers learn course topics; and c) the overall quality of the student’s contribution to the legislative simulation.</w:t>
      </w:r>
    </w:p>
    <w:p w:rsidR="008854DC" w:rsidRPr="005C64FE" w:rsidRDefault="008854DC" w:rsidP="008854DC">
      <w:pPr>
        <w:pStyle w:val="Default"/>
        <w:rPr>
          <w:rFonts w:ascii="Times New Roman" w:hAnsi="Times New Roman" w:cs="Times New Roman"/>
        </w:rPr>
      </w:pPr>
      <w:r w:rsidRPr="005C64FE">
        <w:rPr>
          <w:rFonts w:ascii="Times New Roman" w:hAnsi="Times New Roman" w:cs="Times New Roman"/>
        </w:rPr>
        <w:t xml:space="preserve"> </w:t>
      </w:r>
    </w:p>
    <w:p w:rsidR="008854DC" w:rsidRPr="005C64FE" w:rsidRDefault="008854DC" w:rsidP="008854DC">
      <w:pPr>
        <w:pStyle w:val="Default"/>
        <w:rPr>
          <w:rFonts w:ascii="Times New Roman" w:hAnsi="Times New Roman" w:cs="Times New Roman"/>
        </w:rPr>
      </w:pPr>
      <w:r w:rsidRPr="005C64FE">
        <w:rPr>
          <w:rFonts w:ascii="Times New Roman" w:hAnsi="Times New Roman" w:cs="Times New Roman"/>
        </w:rPr>
        <w:t xml:space="preserve">1) Write and submit at least one piece of original legislation for consideration at the </w:t>
      </w:r>
      <w:r>
        <w:rPr>
          <w:rFonts w:ascii="Times New Roman" w:hAnsi="Times New Roman" w:cs="Times New Roman"/>
        </w:rPr>
        <w:t xml:space="preserve">Fall </w:t>
      </w:r>
      <w:r w:rsidR="00ED7755">
        <w:rPr>
          <w:rFonts w:ascii="Times New Roman" w:hAnsi="Times New Roman" w:cs="Times New Roman"/>
        </w:rPr>
        <w:t>Interim Assembly</w:t>
      </w:r>
      <w:r w:rsidRPr="005C64FE">
        <w:rPr>
          <w:rFonts w:ascii="Times New Roman" w:hAnsi="Times New Roman" w:cs="Times New Roman"/>
        </w:rPr>
        <w:t xml:space="preserve">. </w:t>
      </w:r>
      <w:r w:rsidR="00DD3662">
        <w:rPr>
          <w:rFonts w:ascii="Times New Roman" w:hAnsi="Times New Roman" w:cs="Times New Roman"/>
        </w:rPr>
        <w:t xml:space="preserve">To get an A for this class, at least one of the pieces of legislation you submit </w:t>
      </w:r>
      <w:r w:rsidR="00DD3662">
        <w:rPr>
          <w:rFonts w:ascii="Times New Roman" w:hAnsi="Times New Roman" w:cs="Times New Roman"/>
          <w:i/>
        </w:rPr>
        <w:t xml:space="preserve">must be an act </w:t>
      </w:r>
      <w:r w:rsidR="00DD3662" w:rsidRPr="00DD3662">
        <w:rPr>
          <w:rFonts w:ascii="Times New Roman" w:hAnsi="Times New Roman" w:cs="Times New Roman"/>
        </w:rPr>
        <w:t>(as opposed to a resolution)</w:t>
      </w:r>
      <w:r w:rsidR="00DD3662">
        <w:rPr>
          <w:rFonts w:ascii="Times New Roman" w:hAnsi="Times New Roman" w:cs="Times New Roman"/>
          <w:i/>
        </w:rPr>
        <w:t xml:space="preserve">. </w:t>
      </w:r>
      <w:r w:rsidRPr="005C64FE">
        <w:rPr>
          <w:rFonts w:ascii="Times New Roman" w:hAnsi="Times New Roman" w:cs="Times New Roman"/>
        </w:rPr>
        <w:t>You will need to submit a draft copy of the legislation</w:t>
      </w:r>
      <w:r>
        <w:rPr>
          <w:rFonts w:ascii="Times New Roman" w:hAnsi="Times New Roman" w:cs="Times New Roman"/>
        </w:rPr>
        <w:t xml:space="preserve"> that you will receive help in refining </w:t>
      </w:r>
      <w:r w:rsidR="00DD3662">
        <w:rPr>
          <w:rFonts w:ascii="Times New Roman" w:hAnsi="Times New Roman" w:cs="Times New Roman"/>
          <w:b/>
        </w:rPr>
        <w:t>(due Sept. 30</w:t>
      </w:r>
      <w:r w:rsidRPr="008B1B2E">
        <w:rPr>
          <w:rFonts w:ascii="Times New Roman" w:hAnsi="Times New Roman" w:cs="Times New Roman"/>
          <w:b/>
        </w:rPr>
        <w:t>)</w:t>
      </w:r>
      <w:r>
        <w:rPr>
          <w:rFonts w:ascii="Times New Roman" w:hAnsi="Times New Roman" w:cs="Times New Roman"/>
        </w:rPr>
        <w:t xml:space="preserve"> </w:t>
      </w:r>
      <w:r w:rsidRPr="005C64FE">
        <w:rPr>
          <w:rFonts w:ascii="Times New Roman" w:hAnsi="Times New Roman" w:cs="Times New Roman"/>
        </w:rPr>
        <w:t>as well as a final, official copy</w:t>
      </w:r>
      <w:r>
        <w:rPr>
          <w:rFonts w:ascii="Times New Roman" w:hAnsi="Times New Roman" w:cs="Times New Roman"/>
        </w:rPr>
        <w:t xml:space="preserve"> </w:t>
      </w:r>
      <w:r w:rsidR="00DD3662">
        <w:rPr>
          <w:rFonts w:ascii="Times New Roman" w:hAnsi="Times New Roman" w:cs="Times New Roman"/>
          <w:b/>
        </w:rPr>
        <w:t>(due Oct. 21</w:t>
      </w:r>
      <w:r w:rsidRPr="008B1B2E">
        <w:rPr>
          <w:rFonts w:ascii="Times New Roman" w:hAnsi="Times New Roman" w:cs="Times New Roman"/>
          <w:b/>
        </w:rPr>
        <w:t>)</w:t>
      </w:r>
      <w:r w:rsidRPr="008B1B2E">
        <w:rPr>
          <w:rFonts w:ascii="Times New Roman" w:hAnsi="Times New Roman" w:cs="Times New Roman"/>
        </w:rPr>
        <w:t>.</w:t>
      </w:r>
      <w:r w:rsidRPr="008B1B2E">
        <w:rPr>
          <w:rFonts w:ascii="Times New Roman" w:hAnsi="Times New Roman" w:cs="Times New Roman"/>
          <w:i/>
          <w:iCs/>
        </w:rPr>
        <w:t xml:space="preserve"> </w:t>
      </w:r>
      <w:r w:rsidRPr="005C64FE">
        <w:rPr>
          <w:rFonts w:ascii="Times New Roman" w:hAnsi="Times New Roman" w:cs="Times New Roman"/>
          <w:i/>
          <w:iCs/>
        </w:rPr>
        <w:t>Late draft legislation may be accepted only at Dr. Hussey’s discretion, while late final legislation cannot be accepted</w:t>
      </w:r>
      <w:r w:rsidRPr="005C64FE">
        <w:rPr>
          <w:rFonts w:ascii="Times New Roman" w:hAnsi="Times New Roman" w:cs="Times New Roman"/>
        </w:rPr>
        <w:t>. (Additional submis</w:t>
      </w:r>
      <w:r w:rsidR="00ED7755">
        <w:rPr>
          <w:rFonts w:ascii="Times New Roman" w:hAnsi="Times New Roman" w:cs="Times New Roman"/>
        </w:rPr>
        <w:t>sions of legislation to MSL are welcome and do not need to go through Dr. Hussey.)</w:t>
      </w:r>
    </w:p>
    <w:p w:rsidR="008854DC" w:rsidRPr="005C64FE" w:rsidRDefault="008854DC" w:rsidP="008854DC">
      <w:pPr>
        <w:pStyle w:val="Default"/>
        <w:rPr>
          <w:rFonts w:ascii="Times New Roman" w:hAnsi="Times New Roman" w:cs="Times New Roman"/>
        </w:rPr>
      </w:pPr>
    </w:p>
    <w:p w:rsidR="008854DC" w:rsidRPr="005C64FE" w:rsidRDefault="008854DC" w:rsidP="008854DC">
      <w:pPr>
        <w:pStyle w:val="Default"/>
        <w:rPr>
          <w:rFonts w:ascii="Times New Roman" w:hAnsi="Times New Roman" w:cs="Times New Roman"/>
        </w:rPr>
      </w:pPr>
      <w:r w:rsidRPr="005C64FE">
        <w:rPr>
          <w:rFonts w:ascii="Times New Roman" w:hAnsi="Times New Roman" w:cs="Times New Roman"/>
        </w:rPr>
        <w:t xml:space="preserve">2) Submit a set of </w:t>
      </w:r>
      <w:r>
        <w:rPr>
          <w:rFonts w:ascii="Times New Roman" w:hAnsi="Times New Roman" w:cs="Times New Roman"/>
        </w:rPr>
        <w:t xml:space="preserve">research-based, </w:t>
      </w:r>
      <w:r w:rsidRPr="005C64FE">
        <w:rPr>
          <w:rFonts w:ascii="Times New Roman" w:hAnsi="Times New Roman" w:cs="Times New Roman"/>
        </w:rPr>
        <w:t>written “talking points” that will guide your oral argument for your legislation. These are informal and should be turned in with your draft legislation</w:t>
      </w:r>
      <w:r w:rsidRPr="005C64FE">
        <w:rPr>
          <w:rFonts w:ascii="Times New Roman" w:hAnsi="Times New Roman" w:cs="Times New Roman"/>
          <w:b/>
          <w:bCs/>
        </w:rPr>
        <w:t xml:space="preserve">. </w:t>
      </w:r>
    </w:p>
    <w:p w:rsidR="008854DC" w:rsidRPr="005C64FE" w:rsidRDefault="008854DC" w:rsidP="008854DC">
      <w:pPr>
        <w:pStyle w:val="Default"/>
        <w:rPr>
          <w:rFonts w:ascii="Times New Roman" w:hAnsi="Times New Roman" w:cs="Times New Roman"/>
        </w:rPr>
      </w:pPr>
    </w:p>
    <w:p w:rsidR="008854DC" w:rsidRPr="005C64FE" w:rsidRDefault="008854DC" w:rsidP="008854DC">
      <w:pPr>
        <w:pStyle w:val="Default"/>
        <w:rPr>
          <w:rFonts w:ascii="Times New Roman" w:hAnsi="Times New Roman" w:cs="Times New Roman"/>
        </w:rPr>
      </w:pPr>
      <w:r w:rsidRPr="005C64FE">
        <w:rPr>
          <w:rFonts w:ascii="Times New Roman" w:hAnsi="Times New Roman" w:cs="Times New Roman"/>
        </w:rPr>
        <w:t xml:space="preserve">3) Participate in the MSL Leadership Training Institute, to be held </w:t>
      </w:r>
      <w:r w:rsidRPr="008B1B2E">
        <w:rPr>
          <w:rFonts w:ascii="Times New Roman" w:hAnsi="Times New Roman" w:cs="Times New Roman"/>
          <w:b/>
        </w:rPr>
        <w:t xml:space="preserve">Saturday, </w:t>
      </w:r>
      <w:r w:rsidR="00DD3662">
        <w:rPr>
          <w:rFonts w:ascii="Times New Roman" w:hAnsi="Times New Roman" w:cs="Times New Roman"/>
          <w:b/>
        </w:rPr>
        <w:t>Oct. 8 at the University of Maryland, College Park</w:t>
      </w:r>
      <w:r w:rsidRPr="005C64FE">
        <w:rPr>
          <w:rFonts w:ascii="Times New Roman" w:hAnsi="Times New Roman" w:cs="Times New Roman"/>
        </w:rPr>
        <w:t>. Effective participation means that, at minimum, you attend the entire session.</w:t>
      </w:r>
      <w:r w:rsidR="00DD3662">
        <w:rPr>
          <w:rFonts w:ascii="Times New Roman" w:hAnsi="Times New Roman" w:cs="Times New Roman"/>
        </w:rPr>
        <w:t xml:space="preserve"> Veteran </w:t>
      </w:r>
      <w:proofErr w:type="spellStart"/>
      <w:r w:rsidR="00DD3662">
        <w:rPr>
          <w:rFonts w:ascii="Times New Roman" w:hAnsi="Times New Roman" w:cs="Times New Roman"/>
        </w:rPr>
        <w:t>MSL’ers</w:t>
      </w:r>
      <w:proofErr w:type="spellEnd"/>
      <w:r w:rsidR="00DD3662">
        <w:rPr>
          <w:rFonts w:ascii="Times New Roman" w:hAnsi="Times New Roman" w:cs="Times New Roman"/>
        </w:rPr>
        <w:t xml:space="preserve"> are strongly encouraged to guide new members through the event.</w:t>
      </w:r>
      <w:r w:rsidRPr="005C64FE">
        <w:rPr>
          <w:rFonts w:ascii="Times New Roman" w:hAnsi="Times New Roman" w:cs="Times New Roman"/>
        </w:rPr>
        <w:t xml:space="preserve"> </w:t>
      </w:r>
    </w:p>
    <w:p w:rsidR="008854DC" w:rsidRPr="005C64FE" w:rsidRDefault="008854DC" w:rsidP="008854DC">
      <w:pPr>
        <w:pStyle w:val="Default"/>
        <w:rPr>
          <w:rFonts w:ascii="Times New Roman" w:hAnsi="Times New Roman" w:cs="Times New Roman"/>
        </w:rPr>
      </w:pPr>
    </w:p>
    <w:p w:rsidR="008854DC" w:rsidRPr="005C64FE" w:rsidRDefault="008854DC" w:rsidP="008854DC">
      <w:pPr>
        <w:pStyle w:val="Default"/>
        <w:rPr>
          <w:rFonts w:ascii="Times New Roman" w:hAnsi="Times New Roman" w:cs="Times New Roman"/>
        </w:rPr>
      </w:pPr>
      <w:r w:rsidRPr="005C64FE">
        <w:rPr>
          <w:rFonts w:ascii="Times New Roman" w:hAnsi="Times New Roman" w:cs="Times New Roman"/>
        </w:rPr>
        <w:t xml:space="preserve">4) Participate in the </w:t>
      </w:r>
      <w:r w:rsidR="00DD3662">
        <w:rPr>
          <w:rFonts w:ascii="Times New Roman" w:hAnsi="Times New Roman" w:cs="Times New Roman"/>
        </w:rPr>
        <w:t>Fall Interim Assembly</w:t>
      </w:r>
      <w:r w:rsidRPr="005C64FE">
        <w:rPr>
          <w:rFonts w:ascii="Times New Roman" w:hAnsi="Times New Roman" w:cs="Times New Roman"/>
        </w:rPr>
        <w:t xml:space="preserve">, to be held </w:t>
      </w:r>
      <w:r w:rsidRPr="008B1B2E">
        <w:rPr>
          <w:rFonts w:ascii="Times New Roman" w:hAnsi="Times New Roman" w:cs="Times New Roman"/>
          <w:b/>
        </w:rPr>
        <w:t xml:space="preserve">Friday, </w:t>
      </w:r>
      <w:r w:rsidR="00DD3662">
        <w:rPr>
          <w:rFonts w:ascii="Times New Roman" w:hAnsi="Times New Roman" w:cs="Times New Roman"/>
          <w:b/>
        </w:rPr>
        <w:t>Nov. 18</w:t>
      </w:r>
      <w:r w:rsidRPr="008B1B2E">
        <w:rPr>
          <w:rFonts w:ascii="Times New Roman" w:hAnsi="Times New Roman" w:cs="Times New Roman"/>
          <w:b/>
        </w:rPr>
        <w:t xml:space="preserve">-Sunday, </w:t>
      </w:r>
      <w:r w:rsidR="00DD3662">
        <w:rPr>
          <w:rFonts w:ascii="Times New Roman" w:hAnsi="Times New Roman" w:cs="Times New Roman"/>
          <w:b/>
        </w:rPr>
        <w:t>Nov. 20</w:t>
      </w:r>
      <w:r w:rsidRPr="005C64FE">
        <w:rPr>
          <w:rFonts w:ascii="Times New Roman" w:hAnsi="Times New Roman" w:cs="Times New Roman"/>
        </w:rPr>
        <w:t xml:space="preserve"> </w:t>
      </w:r>
      <w:r w:rsidRPr="00DD3662">
        <w:rPr>
          <w:rFonts w:ascii="Times New Roman" w:hAnsi="Times New Roman" w:cs="Times New Roman"/>
          <w:b/>
        </w:rPr>
        <w:t xml:space="preserve">at </w:t>
      </w:r>
      <w:r w:rsidR="00DD3662" w:rsidRPr="00DD3662">
        <w:rPr>
          <w:rFonts w:ascii="Times New Roman" w:hAnsi="Times New Roman" w:cs="Times New Roman"/>
          <w:b/>
        </w:rPr>
        <w:t>Hood College</w:t>
      </w:r>
      <w:r w:rsidRPr="005C64FE">
        <w:rPr>
          <w:rFonts w:ascii="Times New Roman" w:hAnsi="Times New Roman" w:cs="Times New Roman"/>
        </w:rPr>
        <w:t>. Effective part</w:t>
      </w:r>
      <w:r w:rsidR="00DD3662">
        <w:rPr>
          <w:rFonts w:ascii="Times New Roman" w:hAnsi="Times New Roman" w:cs="Times New Roman"/>
        </w:rPr>
        <w:t xml:space="preserve">icipation in </w:t>
      </w:r>
      <w:r w:rsidRPr="005C64FE">
        <w:rPr>
          <w:rFonts w:ascii="Times New Roman" w:hAnsi="Times New Roman" w:cs="Times New Roman"/>
        </w:rPr>
        <w:t xml:space="preserve">means that, at minimum, you attend the ENTIRE session, including closing procedures, and formally </w:t>
      </w:r>
      <w:proofErr w:type="gramStart"/>
      <w:r w:rsidRPr="005C64FE">
        <w:rPr>
          <w:rFonts w:ascii="Times New Roman" w:hAnsi="Times New Roman" w:cs="Times New Roman"/>
        </w:rPr>
        <w:t>sponsor</w:t>
      </w:r>
      <w:proofErr w:type="gramEnd"/>
      <w:r w:rsidRPr="005C64FE">
        <w:rPr>
          <w:rFonts w:ascii="Times New Roman" w:hAnsi="Times New Roman" w:cs="Times New Roman"/>
        </w:rPr>
        <w:t xml:space="preserve"> and argue for the legislation you have submitted. Students unable to particip</w:t>
      </w:r>
      <w:r w:rsidR="00DD3662">
        <w:rPr>
          <w:rFonts w:ascii="Times New Roman" w:hAnsi="Times New Roman" w:cs="Times New Roman"/>
        </w:rPr>
        <w:t>ate</w:t>
      </w:r>
      <w:r>
        <w:rPr>
          <w:rFonts w:ascii="Times New Roman" w:hAnsi="Times New Roman" w:cs="Times New Roman"/>
        </w:rPr>
        <w:t xml:space="preserve"> due to </w:t>
      </w:r>
      <w:r w:rsidRPr="008B1B2E">
        <w:rPr>
          <w:rFonts w:ascii="Times New Roman" w:hAnsi="Times New Roman" w:cs="Times New Roman"/>
          <w:i/>
        </w:rPr>
        <w:t>compelling circumstances beyond their control</w:t>
      </w:r>
      <w:r w:rsidRPr="005C64FE">
        <w:rPr>
          <w:rFonts w:ascii="Times New Roman" w:hAnsi="Times New Roman" w:cs="Times New Roman"/>
        </w:rPr>
        <w:t xml:space="preserve"> may write a research paper instead. For details on the paper, please contact Dr. Hussey. </w:t>
      </w:r>
    </w:p>
    <w:p w:rsidR="008854DC" w:rsidRPr="005C64FE" w:rsidRDefault="008854DC" w:rsidP="008854DC">
      <w:pPr>
        <w:pStyle w:val="Default"/>
        <w:rPr>
          <w:rFonts w:ascii="Times New Roman" w:hAnsi="Times New Roman" w:cs="Times New Roman"/>
        </w:rPr>
      </w:pPr>
    </w:p>
    <w:p w:rsidR="008854DC" w:rsidRPr="005C64FE" w:rsidRDefault="008854DC" w:rsidP="008854DC">
      <w:pPr>
        <w:pStyle w:val="Default"/>
        <w:rPr>
          <w:rFonts w:ascii="Times New Roman" w:hAnsi="Times New Roman" w:cs="Times New Roman"/>
        </w:rPr>
      </w:pPr>
      <w:r w:rsidRPr="005C64FE">
        <w:rPr>
          <w:rFonts w:ascii="Times New Roman" w:hAnsi="Times New Roman" w:cs="Times New Roman"/>
        </w:rPr>
        <w:t xml:space="preserve">5) Prepare for, reliably attend and participate in weekly MSL meetings, held </w:t>
      </w:r>
      <w:r w:rsidR="00DD3662">
        <w:rPr>
          <w:rFonts w:ascii="Times New Roman" w:hAnsi="Times New Roman" w:cs="Times New Roman"/>
        </w:rPr>
        <w:t>Fridays 12:00-12:50 in ITE 233</w:t>
      </w:r>
      <w:r w:rsidRPr="005C64FE">
        <w:rPr>
          <w:rFonts w:ascii="Times New Roman" w:hAnsi="Times New Roman" w:cs="Times New Roman"/>
          <w:b/>
          <w:bCs/>
        </w:rPr>
        <w:t xml:space="preserve">. </w:t>
      </w:r>
      <w:r w:rsidRPr="005C64FE">
        <w:rPr>
          <w:rFonts w:ascii="Times New Roman" w:hAnsi="Times New Roman" w:cs="Times New Roman"/>
        </w:rPr>
        <w:t>Students who miss more than 3 meetings</w:t>
      </w:r>
      <w:r>
        <w:rPr>
          <w:rFonts w:ascii="Times New Roman" w:hAnsi="Times New Roman" w:cs="Times New Roman"/>
        </w:rPr>
        <w:t xml:space="preserve"> will fail POLI 341</w:t>
      </w:r>
      <w:r w:rsidRPr="005C64FE">
        <w:rPr>
          <w:rFonts w:ascii="Times New Roman" w:hAnsi="Times New Roman" w:cs="Times New Roman"/>
        </w:rPr>
        <w:t xml:space="preserve">. </w:t>
      </w:r>
      <w:r>
        <w:rPr>
          <w:rFonts w:ascii="Times New Roman" w:hAnsi="Times New Roman" w:cs="Times New Roman"/>
        </w:rPr>
        <w:t xml:space="preserve">(Students whose absences are due to compelling, documented circumstances beyond their control should contact the instructor immediately.) </w:t>
      </w:r>
      <w:r w:rsidRPr="005C64FE">
        <w:rPr>
          <w:rFonts w:ascii="Times New Roman" w:hAnsi="Times New Roman" w:cs="Times New Roman"/>
        </w:rPr>
        <w:t>Two late attendances equal one absence. Prior to each meeting, you will need to read legislation scheduled for debate. In addition to leading the affirmative when your own legislation is up for debate, you will need to commit to taking the negative for at least one bill.</w:t>
      </w:r>
    </w:p>
    <w:p w:rsidR="008854DC" w:rsidRPr="005C64FE" w:rsidRDefault="008854DC" w:rsidP="008854DC">
      <w:pPr>
        <w:pStyle w:val="Default"/>
        <w:rPr>
          <w:rFonts w:ascii="Times New Roman" w:hAnsi="Times New Roman" w:cs="Times New Roman"/>
        </w:rPr>
      </w:pPr>
    </w:p>
    <w:p w:rsidR="008854DC" w:rsidRPr="005C64FE" w:rsidRDefault="008854DC" w:rsidP="008854DC">
      <w:pPr>
        <w:pStyle w:val="Default"/>
        <w:rPr>
          <w:rFonts w:ascii="Times New Roman" w:hAnsi="Times New Roman" w:cs="Times New Roman"/>
        </w:rPr>
      </w:pPr>
      <w:r w:rsidRPr="005C64FE">
        <w:rPr>
          <w:rFonts w:ascii="Times New Roman" w:hAnsi="Times New Roman" w:cs="Times New Roman"/>
          <w:b/>
          <w:bCs/>
        </w:rPr>
        <w:t xml:space="preserve">Required Readings </w:t>
      </w:r>
    </w:p>
    <w:p w:rsidR="008854DC" w:rsidRPr="005C64FE" w:rsidRDefault="008854DC" w:rsidP="008854DC">
      <w:pPr>
        <w:pStyle w:val="Default"/>
        <w:rPr>
          <w:rFonts w:ascii="Times New Roman" w:hAnsi="Times New Roman" w:cs="Times New Roman"/>
        </w:rPr>
      </w:pPr>
    </w:p>
    <w:p w:rsidR="008854DC" w:rsidRPr="005C64FE" w:rsidRDefault="008854DC" w:rsidP="008854DC">
      <w:pPr>
        <w:pStyle w:val="Default"/>
        <w:numPr>
          <w:ilvl w:val="0"/>
          <w:numId w:val="1"/>
        </w:numPr>
        <w:rPr>
          <w:rFonts w:ascii="Times New Roman" w:hAnsi="Times New Roman" w:cs="Times New Roman"/>
        </w:rPr>
      </w:pPr>
      <w:r>
        <w:rPr>
          <w:rFonts w:ascii="Times New Roman" w:hAnsi="Times New Roman" w:cs="Times New Roman"/>
        </w:rPr>
        <w:t>Select readings on Maryland government, available on Blackboard (BB)</w:t>
      </w:r>
    </w:p>
    <w:p w:rsidR="008854DC" w:rsidRDefault="008854DC" w:rsidP="008854DC">
      <w:pPr>
        <w:pStyle w:val="Default"/>
        <w:numPr>
          <w:ilvl w:val="0"/>
          <w:numId w:val="1"/>
        </w:numPr>
        <w:rPr>
          <w:rFonts w:ascii="Times New Roman" w:hAnsi="Times New Roman" w:cs="Times New Roman"/>
        </w:rPr>
      </w:pPr>
      <w:r>
        <w:rPr>
          <w:rFonts w:ascii="Times New Roman" w:hAnsi="Times New Roman" w:cs="Times New Roman"/>
        </w:rPr>
        <w:t>UMBC MSL legislative skills</w:t>
      </w:r>
      <w:r w:rsidRPr="005C64FE">
        <w:rPr>
          <w:rFonts w:ascii="Times New Roman" w:hAnsi="Times New Roman" w:cs="Times New Roman"/>
        </w:rPr>
        <w:t xml:space="preserve"> handouts</w:t>
      </w:r>
      <w:r>
        <w:rPr>
          <w:rFonts w:ascii="Times New Roman" w:hAnsi="Times New Roman" w:cs="Times New Roman"/>
        </w:rPr>
        <w:t>, available from instructor and on Blackboard</w:t>
      </w:r>
      <w:r w:rsidRPr="005C64FE">
        <w:rPr>
          <w:rFonts w:ascii="Times New Roman" w:hAnsi="Times New Roman" w:cs="Times New Roman"/>
        </w:rPr>
        <w:t xml:space="preserve"> </w:t>
      </w:r>
    </w:p>
    <w:p w:rsidR="008854DC" w:rsidRPr="005C64FE" w:rsidRDefault="008854DC" w:rsidP="008854DC">
      <w:pPr>
        <w:pStyle w:val="Default"/>
        <w:numPr>
          <w:ilvl w:val="0"/>
          <w:numId w:val="1"/>
        </w:numPr>
        <w:rPr>
          <w:rFonts w:ascii="Times New Roman" w:hAnsi="Times New Roman" w:cs="Times New Roman"/>
        </w:rPr>
      </w:pPr>
      <w:r>
        <w:rPr>
          <w:rFonts w:ascii="Times New Roman" w:hAnsi="Times New Roman" w:cs="Times New Roman"/>
        </w:rPr>
        <w:t>P</w:t>
      </w:r>
      <w:r w:rsidRPr="005C64FE">
        <w:rPr>
          <w:rFonts w:ascii="Times New Roman" w:hAnsi="Times New Roman" w:cs="Times New Roman"/>
        </w:rPr>
        <w:t>roposed legislation</w:t>
      </w:r>
      <w:r>
        <w:rPr>
          <w:rFonts w:ascii="Times New Roman" w:hAnsi="Times New Roman" w:cs="Times New Roman"/>
        </w:rPr>
        <w:t>,</w:t>
      </w:r>
      <w:r w:rsidRPr="005C64FE">
        <w:rPr>
          <w:rFonts w:ascii="Times New Roman" w:hAnsi="Times New Roman" w:cs="Times New Roman"/>
        </w:rPr>
        <w:t xml:space="preserve"> distributed </w:t>
      </w:r>
      <w:r>
        <w:rPr>
          <w:rFonts w:ascii="Times New Roman" w:hAnsi="Times New Roman" w:cs="Times New Roman"/>
        </w:rPr>
        <w:t xml:space="preserve">weekly </w:t>
      </w:r>
      <w:r w:rsidRPr="005C64FE">
        <w:rPr>
          <w:rFonts w:ascii="Times New Roman" w:hAnsi="Times New Roman" w:cs="Times New Roman"/>
        </w:rPr>
        <w:t xml:space="preserve">by MSL officers </w:t>
      </w:r>
    </w:p>
    <w:p w:rsidR="008854DC" w:rsidRPr="005C64FE" w:rsidRDefault="008854DC" w:rsidP="008854DC">
      <w:pPr>
        <w:pStyle w:val="Default"/>
        <w:jc w:val="center"/>
        <w:rPr>
          <w:rFonts w:ascii="Times New Roman" w:hAnsi="Times New Roman" w:cs="Times New Roman"/>
          <w:b/>
        </w:rPr>
      </w:pPr>
    </w:p>
    <w:p w:rsidR="008854DC" w:rsidRPr="00D14289" w:rsidRDefault="008854DC" w:rsidP="008854DC">
      <w:pPr>
        <w:pStyle w:val="Default"/>
        <w:jc w:val="center"/>
        <w:rPr>
          <w:rFonts w:ascii="Times New Roman" w:hAnsi="Times New Roman" w:cs="Times New Roman"/>
          <w:b/>
        </w:rPr>
      </w:pPr>
      <w:r>
        <w:rPr>
          <w:rFonts w:ascii="Times New Roman" w:hAnsi="Times New Roman" w:cs="Times New Roman"/>
          <w:b/>
        </w:rPr>
        <w:t xml:space="preserve">Course Schedule </w:t>
      </w:r>
      <w:r>
        <w:rPr>
          <w:rFonts w:ascii="Times New Roman" w:hAnsi="Times New Roman" w:cs="Times New Roman"/>
        </w:rPr>
        <w:t xml:space="preserve"> </w:t>
      </w:r>
    </w:p>
    <w:p w:rsidR="008854DC" w:rsidRPr="005C64FE" w:rsidRDefault="008854DC" w:rsidP="008854DC">
      <w:pPr>
        <w:pStyle w:val="Default"/>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7848"/>
      </w:tblGrid>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Sept. 2</w:t>
            </w:r>
          </w:p>
        </w:tc>
        <w:tc>
          <w:tcPr>
            <w:tcW w:w="784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rPr>
              <w:t xml:space="preserve">Introduction </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Sept. 9</w:t>
            </w:r>
          </w:p>
        </w:tc>
        <w:tc>
          <w:tcPr>
            <w:tcW w:w="7848" w:type="dxa"/>
          </w:tcPr>
          <w:p w:rsidR="008854DC" w:rsidRDefault="008854DC" w:rsidP="00A012C8">
            <w:pPr>
              <w:pStyle w:val="Default"/>
              <w:rPr>
                <w:rFonts w:ascii="Times New Roman" w:hAnsi="Times New Roman" w:cs="Times New Roman"/>
              </w:rPr>
            </w:pPr>
            <w:r w:rsidRPr="005C64FE">
              <w:rPr>
                <w:rFonts w:ascii="Times New Roman" w:hAnsi="Times New Roman" w:cs="Times New Roman"/>
              </w:rPr>
              <w:t>Bill writing workshop</w:t>
            </w:r>
          </w:p>
          <w:p w:rsidR="008854DC" w:rsidRDefault="008854DC" w:rsidP="00A012C8">
            <w:pPr>
              <w:pStyle w:val="Default"/>
              <w:rPr>
                <w:rFonts w:ascii="Times New Roman" w:hAnsi="Times New Roman" w:cs="Times New Roman"/>
              </w:rPr>
            </w:pPr>
            <w:r w:rsidRPr="00661335">
              <w:rPr>
                <w:rFonts w:ascii="Times New Roman" w:hAnsi="Times New Roman" w:cs="Times New Roman"/>
                <w:i/>
              </w:rPr>
              <w:t>Read:</w:t>
            </w:r>
            <w:r>
              <w:rPr>
                <w:rFonts w:ascii="Times New Roman" w:hAnsi="Times New Roman" w:cs="Times New Roman"/>
              </w:rPr>
              <w:t xml:space="preserve"> </w:t>
            </w:r>
          </w:p>
          <w:p w:rsidR="008854DC" w:rsidRPr="00DE1053" w:rsidRDefault="008854DC" w:rsidP="008854DC">
            <w:pPr>
              <w:pStyle w:val="Default"/>
              <w:numPr>
                <w:ilvl w:val="0"/>
                <w:numId w:val="2"/>
              </w:numPr>
              <w:rPr>
                <w:rFonts w:ascii="Times New Roman" w:hAnsi="Times New Roman" w:cs="Times New Roman"/>
              </w:rPr>
            </w:pPr>
            <w:r w:rsidRPr="00F15724">
              <w:rPr>
                <w:rFonts w:ascii="Times New Roman" w:hAnsi="Times New Roman"/>
              </w:rPr>
              <w:t xml:space="preserve">Schaller, Thomas F. 2008. “Pioneer and Outlier: Maryland Constitutionalism in Its Third Century.” In </w:t>
            </w:r>
            <w:r w:rsidRPr="00F15724">
              <w:rPr>
                <w:rFonts w:ascii="Times New Roman" w:hAnsi="Times New Roman"/>
                <w:i/>
              </w:rPr>
              <w:t>The Constitutionalism of the American States.</w:t>
            </w:r>
            <w:r w:rsidRPr="00F15724">
              <w:rPr>
                <w:rFonts w:ascii="Times New Roman" w:hAnsi="Times New Roman"/>
              </w:rPr>
              <w:t xml:space="preserve"> Eds. George E. Connor and Christopher W. Hammons. Columbia, MO: University of Missouri, 97-112.</w:t>
            </w:r>
            <w:r>
              <w:rPr>
                <w:rFonts w:ascii="Times New Roman" w:hAnsi="Times New Roman"/>
              </w:rPr>
              <w:t xml:space="preserve"> (BB)</w:t>
            </w:r>
          </w:p>
          <w:p w:rsidR="008854DC" w:rsidRPr="00DE1053" w:rsidRDefault="008854DC" w:rsidP="008854DC">
            <w:pPr>
              <w:pStyle w:val="Default"/>
              <w:numPr>
                <w:ilvl w:val="0"/>
                <w:numId w:val="2"/>
              </w:numPr>
              <w:rPr>
                <w:rFonts w:ascii="Times New Roman" w:hAnsi="Times New Roman" w:cs="Times New Roman"/>
              </w:rPr>
            </w:pPr>
            <w:r>
              <w:rPr>
                <w:rFonts w:ascii="Times New Roman" w:hAnsi="Times New Roman"/>
              </w:rPr>
              <w:t xml:space="preserve">Maryland State Archives. 2011. “The Legislative Process: How a Bill Becomes a Law.” In </w:t>
            </w:r>
            <w:r>
              <w:rPr>
                <w:rFonts w:ascii="Times New Roman" w:hAnsi="Times New Roman"/>
                <w:i/>
              </w:rPr>
              <w:t xml:space="preserve">Maryland Manual On-Line. </w:t>
            </w:r>
            <w:r>
              <w:rPr>
                <w:rFonts w:ascii="Times New Roman" w:hAnsi="Times New Roman"/>
              </w:rPr>
              <w:t xml:space="preserve">Available: </w:t>
            </w:r>
            <w:hyperlink r:id="rId7" w:history="1">
              <w:r w:rsidRPr="001A2648">
                <w:rPr>
                  <w:rStyle w:val="Hyperlink"/>
                  <w:rFonts w:ascii="Times New Roman" w:hAnsi="Times New Roman"/>
                </w:rPr>
                <w:t>www.msa.md.gov/msa/mdmanual/07leg/html/proc.html</w:t>
              </w:r>
            </w:hyperlink>
          </w:p>
          <w:p w:rsidR="008854DC" w:rsidRDefault="008854DC" w:rsidP="008854DC">
            <w:pPr>
              <w:pStyle w:val="Default"/>
              <w:numPr>
                <w:ilvl w:val="0"/>
                <w:numId w:val="2"/>
              </w:numPr>
              <w:rPr>
                <w:rFonts w:ascii="Times New Roman" w:hAnsi="Times New Roman" w:cs="Times New Roman"/>
              </w:rPr>
            </w:pPr>
            <w:r>
              <w:rPr>
                <w:rFonts w:ascii="Times New Roman" w:hAnsi="Times New Roman"/>
              </w:rPr>
              <w:t xml:space="preserve">Maryland State Archives. 2011. “Legislative Branch Organizational Chart.” In </w:t>
            </w:r>
            <w:r>
              <w:rPr>
                <w:rFonts w:ascii="Times New Roman" w:hAnsi="Times New Roman"/>
                <w:i/>
              </w:rPr>
              <w:t>Maryland Manual On-Line</w:t>
            </w:r>
            <w:r w:rsidRPr="004529C0">
              <w:rPr>
                <w:rFonts w:ascii="Times New Roman" w:hAnsi="Times New Roman" w:cs="Times New Roman"/>
                <w:i/>
              </w:rPr>
              <w:t>.</w:t>
            </w:r>
            <w:r w:rsidRPr="004529C0">
              <w:rPr>
                <w:rFonts w:ascii="Times New Roman" w:hAnsi="Times New Roman" w:cs="Times New Roman"/>
              </w:rPr>
              <w:t xml:space="preserve"> Updated January 25.</w:t>
            </w:r>
            <w:r>
              <w:t xml:space="preserve"> </w:t>
            </w:r>
            <w:r>
              <w:rPr>
                <w:rFonts w:ascii="Times New Roman" w:hAnsi="Times New Roman" w:cs="Times New Roman"/>
              </w:rPr>
              <w:t>(BB)</w:t>
            </w:r>
            <w:r>
              <w:rPr>
                <w:rFonts w:ascii="Times New Roman" w:hAnsi="Times New Roman"/>
              </w:rPr>
              <w:t xml:space="preserve"> </w:t>
            </w:r>
          </w:p>
          <w:p w:rsidR="008854DC" w:rsidRPr="005C64FE" w:rsidRDefault="008854DC" w:rsidP="008854DC">
            <w:pPr>
              <w:pStyle w:val="Default"/>
              <w:numPr>
                <w:ilvl w:val="0"/>
                <w:numId w:val="2"/>
              </w:numPr>
              <w:rPr>
                <w:rFonts w:ascii="Times New Roman" w:hAnsi="Times New Roman" w:cs="Times New Roman"/>
              </w:rPr>
            </w:pPr>
            <w:r>
              <w:rPr>
                <w:rFonts w:ascii="Times New Roman" w:hAnsi="Times New Roman" w:cs="Times New Roman"/>
              </w:rPr>
              <w:t>Bill Writing Handouts (BB)</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Sept. 16</w:t>
            </w:r>
          </w:p>
        </w:tc>
        <w:tc>
          <w:tcPr>
            <w:tcW w:w="7848" w:type="dxa"/>
          </w:tcPr>
          <w:p w:rsidR="008854DC" w:rsidRDefault="008854DC" w:rsidP="00A012C8">
            <w:pPr>
              <w:pStyle w:val="Default"/>
              <w:rPr>
                <w:rFonts w:ascii="Times New Roman" w:hAnsi="Times New Roman" w:cs="Times New Roman"/>
              </w:rPr>
            </w:pPr>
            <w:r>
              <w:rPr>
                <w:rFonts w:ascii="Times New Roman" w:hAnsi="Times New Roman" w:cs="Times New Roman"/>
              </w:rPr>
              <w:t xml:space="preserve">Bill writing workshop, </w:t>
            </w:r>
            <w:r w:rsidRPr="005C64FE">
              <w:rPr>
                <w:rFonts w:ascii="Times New Roman" w:hAnsi="Times New Roman" w:cs="Times New Roman"/>
              </w:rPr>
              <w:t>Mock Debate</w:t>
            </w:r>
          </w:p>
          <w:p w:rsidR="008854DC" w:rsidRDefault="008854DC" w:rsidP="00A012C8">
            <w:pPr>
              <w:pStyle w:val="Default"/>
              <w:rPr>
                <w:rFonts w:ascii="Times New Roman" w:hAnsi="Times New Roman" w:cs="Times New Roman"/>
              </w:rPr>
            </w:pPr>
            <w:r w:rsidRPr="00661335">
              <w:rPr>
                <w:rFonts w:ascii="Times New Roman" w:hAnsi="Times New Roman" w:cs="Times New Roman"/>
                <w:i/>
              </w:rPr>
              <w:t>Read:</w:t>
            </w:r>
            <w:r>
              <w:rPr>
                <w:rFonts w:ascii="Times New Roman" w:hAnsi="Times New Roman" w:cs="Times New Roman"/>
              </w:rPr>
              <w:t xml:space="preserve"> </w:t>
            </w:r>
          </w:p>
          <w:p w:rsidR="008854DC" w:rsidRPr="004529C0" w:rsidRDefault="008854DC" w:rsidP="008854DC">
            <w:pPr>
              <w:pStyle w:val="Default"/>
              <w:numPr>
                <w:ilvl w:val="0"/>
                <w:numId w:val="3"/>
              </w:numPr>
              <w:rPr>
                <w:rFonts w:ascii="Times New Roman" w:hAnsi="Times New Roman" w:cs="Times New Roman"/>
                <w:b/>
              </w:rPr>
            </w:pPr>
            <w:r>
              <w:rPr>
                <w:rFonts w:ascii="Times New Roman" w:hAnsi="Times New Roman" w:cs="Times New Roman"/>
              </w:rPr>
              <w:t>Office of Speaker Pelosi and Leader Hoyer. 2009. “Health Care Reform Talking Points.” June 17. (BB)</w:t>
            </w:r>
          </w:p>
          <w:p w:rsidR="008854DC" w:rsidRPr="00DE1053" w:rsidRDefault="008854DC" w:rsidP="008854DC">
            <w:pPr>
              <w:pStyle w:val="Default"/>
              <w:numPr>
                <w:ilvl w:val="0"/>
                <w:numId w:val="3"/>
              </w:numPr>
              <w:rPr>
                <w:rFonts w:ascii="Times New Roman" w:hAnsi="Times New Roman" w:cs="Times New Roman"/>
                <w:b/>
              </w:rPr>
            </w:pPr>
            <w:r>
              <w:rPr>
                <w:rFonts w:ascii="Times New Roman" w:hAnsi="Times New Roman" w:cs="Times New Roman"/>
              </w:rPr>
              <w:t>Tea Party Patriots. 2009. “Health Care Talking Points.” (BB)</w:t>
            </w:r>
          </w:p>
          <w:p w:rsidR="008854DC" w:rsidRPr="005C64FE" w:rsidRDefault="008854DC" w:rsidP="008854DC">
            <w:pPr>
              <w:pStyle w:val="Default"/>
              <w:numPr>
                <w:ilvl w:val="0"/>
                <w:numId w:val="3"/>
              </w:numPr>
              <w:rPr>
                <w:rFonts w:ascii="Times New Roman" w:hAnsi="Times New Roman" w:cs="Times New Roman"/>
                <w:b/>
              </w:rPr>
            </w:pPr>
            <w:r>
              <w:rPr>
                <w:rFonts w:ascii="Times New Roman" w:hAnsi="Times New Roman" w:cs="Times New Roman"/>
              </w:rPr>
              <w:t>Proposed legislation (to be e-mailed)</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Sept. 23</w:t>
            </w:r>
          </w:p>
        </w:tc>
        <w:tc>
          <w:tcPr>
            <w:tcW w:w="7848" w:type="dxa"/>
          </w:tcPr>
          <w:p w:rsidR="008854DC" w:rsidRDefault="008854DC" w:rsidP="00A012C8">
            <w:pPr>
              <w:pStyle w:val="Default"/>
              <w:rPr>
                <w:rFonts w:ascii="Times New Roman" w:hAnsi="Times New Roman" w:cs="Times New Roman"/>
              </w:rPr>
            </w:pPr>
            <w:r>
              <w:rPr>
                <w:rFonts w:ascii="Times New Roman" w:hAnsi="Times New Roman" w:cs="Times New Roman"/>
              </w:rPr>
              <w:t xml:space="preserve">Parliamentary Procedure, </w:t>
            </w:r>
            <w:r w:rsidRPr="005C64FE">
              <w:rPr>
                <w:rFonts w:ascii="Times New Roman" w:hAnsi="Times New Roman" w:cs="Times New Roman"/>
              </w:rPr>
              <w:t>Mock Debate</w:t>
            </w:r>
          </w:p>
          <w:p w:rsidR="004F272A" w:rsidRDefault="008854DC" w:rsidP="00A012C8">
            <w:pPr>
              <w:pStyle w:val="Default"/>
              <w:rPr>
                <w:rFonts w:ascii="Times New Roman" w:hAnsi="Times New Roman" w:cs="Times New Roman"/>
              </w:rPr>
            </w:pPr>
            <w:r w:rsidRPr="00661335">
              <w:rPr>
                <w:rFonts w:ascii="Times New Roman" w:hAnsi="Times New Roman" w:cs="Times New Roman"/>
                <w:i/>
              </w:rPr>
              <w:t>Read:</w:t>
            </w:r>
            <w:r>
              <w:rPr>
                <w:rFonts w:ascii="Times New Roman" w:hAnsi="Times New Roman" w:cs="Times New Roman"/>
              </w:rPr>
              <w:t xml:space="preserve"> Parliamentary Procedure Handouts (BB), proposed legislation (to be e-mailed) </w:t>
            </w:r>
          </w:p>
          <w:p w:rsidR="008854DC" w:rsidRPr="008854DC" w:rsidRDefault="008854DC" w:rsidP="00A012C8">
            <w:pPr>
              <w:pStyle w:val="Default"/>
              <w:rPr>
                <w:rFonts w:ascii="Times New Roman" w:hAnsi="Times New Roman" w:cs="Times New Roman"/>
                <w:b/>
              </w:rPr>
            </w:pPr>
            <w:r>
              <w:rPr>
                <w:rFonts w:ascii="Times New Roman" w:hAnsi="Times New Roman" w:cs="Times New Roman"/>
                <w:b/>
              </w:rPr>
              <w:t>LTI universal deadline.</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lastRenderedPageBreak/>
              <w:t>Sept. 30</w:t>
            </w:r>
          </w:p>
        </w:tc>
        <w:tc>
          <w:tcPr>
            <w:tcW w:w="7848" w:type="dxa"/>
          </w:tcPr>
          <w:p w:rsidR="008854DC" w:rsidRDefault="008854DC" w:rsidP="00A012C8">
            <w:pPr>
              <w:pStyle w:val="Default"/>
              <w:rPr>
                <w:rFonts w:ascii="Times New Roman" w:hAnsi="Times New Roman" w:cs="Times New Roman"/>
              </w:rPr>
            </w:pPr>
            <w:r w:rsidRPr="005C64FE">
              <w:rPr>
                <w:rFonts w:ascii="Times New Roman" w:hAnsi="Times New Roman" w:cs="Times New Roman"/>
              </w:rPr>
              <w:t>Mock Debate</w:t>
            </w:r>
          </w:p>
          <w:p w:rsidR="008854DC" w:rsidRDefault="008854DC" w:rsidP="00A012C8">
            <w:pPr>
              <w:pStyle w:val="Default"/>
              <w:rPr>
                <w:rFonts w:ascii="Times New Roman" w:hAnsi="Times New Roman" w:cs="Times New Roman"/>
              </w:rPr>
            </w:pPr>
            <w:r w:rsidRPr="00661335">
              <w:rPr>
                <w:rFonts w:ascii="Times New Roman" w:hAnsi="Times New Roman" w:cs="Times New Roman"/>
                <w:i/>
              </w:rPr>
              <w:t>Read:</w:t>
            </w:r>
            <w:r>
              <w:rPr>
                <w:rFonts w:ascii="Times New Roman" w:hAnsi="Times New Roman" w:cs="Times New Roman"/>
              </w:rPr>
              <w:t xml:space="preserve"> Proposed legislation (to be e-mailed)</w:t>
            </w:r>
          </w:p>
          <w:p w:rsidR="004F272A" w:rsidRPr="004F272A" w:rsidRDefault="004F272A" w:rsidP="00A012C8">
            <w:pPr>
              <w:pStyle w:val="Default"/>
              <w:rPr>
                <w:rFonts w:ascii="Times New Roman" w:hAnsi="Times New Roman" w:cs="Times New Roman"/>
                <w:b/>
              </w:rPr>
            </w:pPr>
            <w:r>
              <w:rPr>
                <w:rFonts w:ascii="Times New Roman" w:hAnsi="Times New Roman" w:cs="Times New Roman"/>
                <w:b/>
              </w:rPr>
              <w:t>Draft legislation due to Delegation Chairperson and Dr. Hussey</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Oct. 7</w:t>
            </w:r>
          </w:p>
        </w:tc>
        <w:tc>
          <w:tcPr>
            <w:tcW w:w="7848" w:type="dxa"/>
          </w:tcPr>
          <w:p w:rsidR="008854DC" w:rsidRDefault="008854DC" w:rsidP="00A012C8">
            <w:pPr>
              <w:pStyle w:val="Default"/>
              <w:rPr>
                <w:rFonts w:ascii="Times New Roman" w:hAnsi="Times New Roman" w:cs="Times New Roman"/>
              </w:rPr>
            </w:pPr>
            <w:r>
              <w:rPr>
                <w:rFonts w:ascii="Times New Roman" w:hAnsi="Times New Roman" w:cs="Times New Roman"/>
              </w:rPr>
              <w:t xml:space="preserve">Critique and debate draft legislation; </w:t>
            </w:r>
            <w:r w:rsidR="0045155B">
              <w:rPr>
                <w:rFonts w:ascii="Times New Roman" w:hAnsi="Times New Roman" w:cs="Times New Roman"/>
              </w:rPr>
              <w:t>Prepare for LTI</w:t>
            </w:r>
          </w:p>
          <w:p w:rsidR="004F272A" w:rsidRPr="005C64FE" w:rsidRDefault="008854DC" w:rsidP="00A012C8">
            <w:pPr>
              <w:pStyle w:val="Default"/>
              <w:rPr>
                <w:rFonts w:ascii="Times New Roman" w:hAnsi="Times New Roman" w:cs="Times New Roman"/>
              </w:rPr>
            </w:pPr>
            <w:r w:rsidRPr="00661335">
              <w:rPr>
                <w:rFonts w:ascii="Times New Roman" w:hAnsi="Times New Roman" w:cs="Times New Roman"/>
                <w:i/>
              </w:rPr>
              <w:t>Read:</w:t>
            </w:r>
            <w:r>
              <w:rPr>
                <w:rFonts w:ascii="Times New Roman" w:hAnsi="Times New Roman" w:cs="Times New Roman"/>
              </w:rPr>
              <w:t xml:space="preserve"> Proposed legislation (to be e-mailed)</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Oct. 8</w:t>
            </w:r>
          </w:p>
        </w:tc>
        <w:tc>
          <w:tcPr>
            <w:tcW w:w="7848" w:type="dxa"/>
          </w:tcPr>
          <w:p w:rsidR="008854DC" w:rsidRPr="005C64FE" w:rsidRDefault="008854DC" w:rsidP="00A012C8">
            <w:pPr>
              <w:pStyle w:val="Default"/>
              <w:rPr>
                <w:rFonts w:ascii="Times New Roman" w:hAnsi="Times New Roman" w:cs="Times New Roman"/>
                <w:b/>
              </w:rPr>
            </w:pPr>
            <w:r w:rsidRPr="005C64FE">
              <w:rPr>
                <w:rFonts w:ascii="Times New Roman" w:hAnsi="Times New Roman" w:cs="Times New Roman"/>
                <w:b/>
              </w:rPr>
              <w:t>Leadership Training Institute</w:t>
            </w:r>
            <w:r>
              <w:rPr>
                <w:rFonts w:ascii="Times New Roman" w:hAnsi="Times New Roman" w:cs="Times New Roman"/>
                <w:b/>
              </w:rPr>
              <w:t xml:space="preserve"> at University of Maryland, College Park</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Oct. 14</w:t>
            </w:r>
          </w:p>
        </w:tc>
        <w:tc>
          <w:tcPr>
            <w:tcW w:w="7848" w:type="dxa"/>
          </w:tcPr>
          <w:p w:rsidR="008854DC" w:rsidRDefault="008854DC" w:rsidP="00A012C8">
            <w:pPr>
              <w:pStyle w:val="Default"/>
              <w:rPr>
                <w:rFonts w:ascii="Times New Roman" w:hAnsi="Times New Roman" w:cs="Times New Roman"/>
              </w:rPr>
            </w:pPr>
            <w:r>
              <w:rPr>
                <w:rFonts w:ascii="Times New Roman" w:hAnsi="Times New Roman" w:cs="Times New Roman"/>
              </w:rPr>
              <w:t>Critique and debate draft legislation</w:t>
            </w:r>
          </w:p>
          <w:p w:rsidR="008854DC" w:rsidRPr="005C64FE" w:rsidRDefault="008854DC" w:rsidP="00A012C8">
            <w:pPr>
              <w:pStyle w:val="Default"/>
              <w:rPr>
                <w:rFonts w:ascii="Times New Roman" w:hAnsi="Times New Roman" w:cs="Times New Roman"/>
              </w:rPr>
            </w:pPr>
            <w:r w:rsidRPr="00661335">
              <w:rPr>
                <w:rFonts w:ascii="Times New Roman" w:hAnsi="Times New Roman" w:cs="Times New Roman"/>
                <w:i/>
              </w:rPr>
              <w:t>Read:</w:t>
            </w:r>
            <w:r>
              <w:rPr>
                <w:rFonts w:ascii="Times New Roman" w:hAnsi="Times New Roman" w:cs="Times New Roman"/>
              </w:rPr>
              <w:t xml:space="preserve"> Proposed legislation (to be e-mailed)</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Oct. 21</w:t>
            </w:r>
          </w:p>
        </w:tc>
        <w:tc>
          <w:tcPr>
            <w:tcW w:w="7848" w:type="dxa"/>
          </w:tcPr>
          <w:p w:rsidR="008854DC" w:rsidRDefault="008854DC" w:rsidP="00A012C8">
            <w:pPr>
              <w:pStyle w:val="Default"/>
              <w:rPr>
                <w:rFonts w:ascii="Times New Roman" w:hAnsi="Times New Roman" w:cs="Times New Roman"/>
              </w:rPr>
            </w:pPr>
            <w:r>
              <w:rPr>
                <w:rFonts w:ascii="Times New Roman" w:hAnsi="Times New Roman" w:cs="Times New Roman"/>
              </w:rPr>
              <w:t>Session Prep: debate proposed legislation, hone debate techniques</w:t>
            </w:r>
          </w:p>
          <w:p w:rsidR="004F272A" w:rsidRDefault="008854DC" w:rsidP="00A012C8">
            <w:pPr>
              <w:pStyle w:val="Default"/>
              <w:rPr>
                <w:rFonts w:ascii="Times New Roman" w:hAnsi="Times New Roman" w:cs="Times New Roman"/>
              </w:rPr>
            </w:pPr>
            <w:r w:rsidRPr="00661335">
              <w:rPr>
                <w:rFonts w:ascii="Times New Roman" w:hAnsi="Times New Roman" w:cs="Times New Roman"/>
                <w:i/>
              </w:rPr>
              <w:t>Read:</w:t>
            </w:r>
            <w:r>
              <w:rPr>
                <w:rFonts w:ascii="Times New Roman" w:hAnsi="Times New Roman" w:cs="Times New Roman"/>
              </w:rPr>
              <w:t xml:space="preserve"> Proposed legislation (to be e-mailed)</w:t>
            </w:r>
            <w:r w:rsidR="004F272A">
              <w:rPr>
                <w:rFonts w:ascii="Times New Roman" w:hAnsi="Times New Roman" w:cs="Times New Roman"/>
              </w:rPr>
              <w:t xml:space="preserve"> </w:t>
            </w:r>
          </w:p>
          <w:p w:rsidR="008854DC" w:rsidRPr="004F272A" w:rsidRDefault="004F272A" w:rsidP="00A012C8">
            <w:pPr>
              <w:pStyle w:val="Default"/>
              <w:rPr>
                <w:rFonts w:ascii="Times New Roman" w:hAnsi="Times New Roman" w:cs="Times New Roman"/>
                <w:b/>
                <w:i/>
              </w:rPr>
            </w:pPr>
            <w:r>
              <w:rPr>
                <w:rFonts w:ascii="Times New Roman" w:hAnsi="Times New Roman" w:cs="Times New Roman"/>
                <w:b/>
              </w:rPr>
              <w:t>Final legislation due to MSL Attorney General (</w:t>
            </w:r>
            <w:hyperlink r:id="rId8" w:history="1">
              <w:r w:rsidRPr="00E5036A">
                <w:rPr>
                  <w:rStyle w:val="Hyperlink"/>
                  <w:rFonts w:ascii="Times New Roman" w:hAnsi="Times New Roman" w:cs="Times New Roman"/>
                  <w:b/>
                </w:rPr>
                <w:t>ag@msl.org</w:t>
              </w:r>
            </w:hyperlink>
            <w:r>
              <w:rPr>
                <w:rFonts w:ascii="Times New Roman" w:hAnsi="Times New Roman" w:cs="Times New Roman"/>
                <w:b/>
              </w:rPr>
              <w:t>). Please cc Dr. Hussey on the email. Fall IA universal deadline.</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Oct. 28</w:t>
            </w:r>
          </w:p>
        </w:tc>
        <w:tc>
          <w:tcPr>
            <w:tcW w:w="7848" w:type="dxa"/>
          </w:tcPr>
          <w:p w:rsidR="008854DC" w:rsidRDefault="00186429" w:rsidP="00A012C8">
            <w:pPr>
              <w:pStyle w:val="Default"/>
              <w:rPr>
                <w:rFonts w:ascii="Times New Roman" w:hAnsi="Times New Roman" w:cs="Times New Roman"/>
              </w:rPr>
            </w:pPr>
            <w:r>
              <w:rPr>
                <w:rFonts w:ascii="Times New Roman" w:hAnsi="Times New Roman" w:cs="Times New Roman"/>
              </w:rPr>
              <w:t>IA Prep: debate proposed legislation, hone debate techniques</w:t>
            </w:r>
          </w:p>
          <w:p w:rsidR="00186429" w:rsidRPr="00186429" w:rsidRDefault="00186429" w:rsidP="00A012C8">
            <w:pPr>
              <w:pStyle w:val="Default"/>
              <w:rPr>
                <w:rFonts w:ascii="Times New Roman" w:hAnsi="Times New Roman" w:cs="Times New Roman"/>
              </w:rPr>
            </w:pPr>
            <w:r>
              <w:rPr>
                <w:rFonts w:ascii="Times New Roman" w:hAnsi="Times New Roman" w:cs="Times New Roman"/>
                <w:i/>
              </w:rPr>
              <w:t xml:space="preserve">Read: </w:t>
            </w:r>
            <w:r>
              <w:rPr>
                <w:rFonts w:ascii="Times New Roman" w:hAnsi="Times New Roman" w:cs="Times New Roman"/>
              </w:rPr>
              <w:t>Proposed legislation (to be e-mailed)</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Nov. 4</w:t>
            </w:r>
          </w:p>
        </w:tc>
        <w:tc>
          <w:tcPr>
            <w:tcW w:w="7848" w:type="dxa"/>
          </w:tcPr>
          <w:p w:rsidR="008854DC" w:rsidRDefault="00186429" w:rsidP="00A012C8">
            <w:pPr>
              <w:pStyle w:val="Default"/>
              <w:rPr>
                <w:rFonts w:ascii="Times New Roman" w:hAnsi="Times New Roman" w:cs="Times New Roman"/>
              </w:rPr>
            </w:pPr>
            <w:r>
              <w:rPr>
                <w:rFonts w:ascii="Times New Roman" w:hAnsi="Times New Roman" w:cs="Times New Roman"/>
              </w:rPr>
              <w:t>IA</w:t>
            </w:r>
            <w:r w:rsidR="008854DC">
              <w:rPr>
                <w:rFonts w:ascii="Times New Roman" w:hAnsi="Times New Roman" w:cs="Times New Roman"/>
              </w:rPr>
              <w:t xml:space="preserve"> Prep: debate proposed legislation, hone debate techniques</w:t>
            </w:r>
          </w:p>
          <w:p w:rsidR="008854DC" w:rsidRPr="005C64FE" w:rsidRDefault="008854DC" w:rsidP="00A012C8">
            <w:pPr>
              <w:pStyle w:val="Default"/>
              <w:rPr>
                <w:rFonts w:ascii="Times New Roman" w:hAnsi="Times New Roman" w:cs="Times New Roman"/>
                <w:b/>
              </w:rPr>
            </w:pPr>
            <w:r w:rsidRPr="00661335">
              <w:rPr>
                <w:rFonts w:ascii="Times New Roman" w:hAnsi="Times New Roman" w:cs="Times New Roman"/>
                <w:i/>
              </w:rPr>
              <w:t>Read:</w:t>
            </w:r>
            <w:r>
              <w:rPr>
                <w:rFonts w:ascii="Times New Roman" w:hAnsi="Times New Roman" w:cs="Times New Roman"/>
              </w:rPr>
              <w:t xml:space="preserve"> Proposed legislation (to be e-mailed)</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Nov. 11</w:t>
            </w:r>
          </w:p>
        </w:tc>
        <w:tc>
          <w:tcPr>
            <w:tcW w:w="7848" w:type="dxa"/>
          </w:tcPr>
          <w:p w:rsidR="008854DC" w:rsidRDefault="00186429" w:rsidP="00A012C8">
            <w:pPr>
              <w:pStyle w:val="Default"/>
              <w:rPr>
                <w:rFonts w:ascii="Times New Roman" w:hAnsi="Times New Roman" w:cs="Times New Roman"/>
              </w:rPr>
            </w:pPr>
            <w:r>
              <w:rPr>
                <w:rFonts w:ascii="Times New Roman" w:hAnsi="Times New Roman" w:cs="Times New Roman"/>
              </w:rPr>
              <w:t>IA</w:t>
            </w:r>
            <w:r w:rsidR="008854DC">
              <w:rPr>
                <w:rFonts w:ascii="Times New Roman" w:hAnsi="Times New Roman" w:cs="Times New Roman"/>
              </w:rPr>
              <w:t xml:space="preserve"> Prep: debate proposed legislation, hone debate techniques</w:t>
            </w:r>
          </w:p>
          <w:p w:rsidR="008854DC" w:rsidRPr="005C64FE" w:rsidRDefault="008854DC" w:rsidP="00A012C8">
            <w:pPr>
              <w:pStyle w:val="Default"/>
              <w:rPr>
                <w:rFonts w:ascii="Times New Roman" w:hAnsi="Times New Roman" w:cs="Times New Roman"/>
                <w:b/>
              </w:rPr>
            </w:pPr>
            <w:r w:rsidRPr="00661335">
              <w:rPr>
                <w:rFonts w:ascii="Times New Roman" w:hAnsi="Times New Roman" w:cs="Times New Roman"/>
                <w:i/>
              </w:rPr>
              <w:t>Read:</w:t>
            </w:r>
            <w:r>
              <w:rPr>
                <w:rFonts w:ascii="Times New Roman" w:hAnsi="Times New Roman" w:cs="Times New Roman"/>
              </w:rPr>
              <w:t xml:space="preserve"> Proposed legislation (to be e-mailed)</w:t>
            </w:r>
          </w:p>
        </w:tc>
      </w:tr>
      <w:tr w:rsidR="008854DC" w:rsidRPr="005C64FE" w:rsidTr="00A012C8">
        <w:tc>
          <w:tcPr>
            <w:tcW w:w="1728" w:type="dxa"/>
          </w:tcPr>
          <w:p w:rsidR="008854DC" w:rsidRDefault="008854DC" w:rsidP="00A012C8">
            <w:pPr>
              <w:pStyle w:val="Default"/>
              <w:rPr>
                <w:rFonts w:ascii="Times New Roman" w:hAnsi="Times New Roman" w:cs="Times New Roman"/>
                <w:b/>
              </w:rPr>
            </w:pPr>
            <w:r>
              <w:rPr>
                <w:rFonts w:ascii="Times New Roman" w:hAnsi="Times New Roman" w:cs="Times New Roman"/>
                <w:b/>
              </w:rPr>
              <w:t>Nov. 18-</w:t>
            </w:r>
          </w:p>
          <w:p w:rsidR="008854DC" w:rsidRDefault="008854DC" w:rsidP="00A012C8">
            <w:pPr>
              <w:pStyle w:val="Default"/>
              <w:rPr>
                <w:rFonts w:ascii="Times New Roman" w:hAnsi="Times New Roman" w:cs="Times New Roman"/>
                <w:b/>
              </w:rPr>
            </w:pPr>
            <w:r>
              <w:rPr>
                <w:rFonts w:ascii="Times New Roman" w:hAnsi="Times New Roman" w:cs="Times New Roman"/>
                <w:b/>
              </w:rPr>
              <w:t>Nov. 20</w:t>
            </w:r>
          </w:p>
        </w:tc>
        <w:tc>
          <w:tcPr>
            <w:tcW w:w="7848" w:type="dxa"/>
          </w:tcPr>
          <w:p w:rsidR="008854DC" w:rsidRPr="008854DC" w:rsidRDefault="008854DC" w:rsidP="00A012C8">
            <w:pPr>
              <w:pStyle w:val="Default"/>
              <w:rPr>
                <w:rFonts w:ascii="Times New Roman" w:hAnsi="Times New Roman" w:cs="Times New Roman"/>
                <w:b/>
              </w:rPr>
            </w:pPr>
            <w:r>
              <w:rPr>
                <w:rFonts w:ascii="Times New Roman" w:hAnsi="Times New Roman" w:cs="Times New Roman"/>
                <w:b/>
              </w:rPr>
              <w:t>Fall Interim Assembly, Hood College</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Nov. 25</w:t>
            </w:r>
          </w:p>
        </w:tc>
        <w:tc>
          <w:tcPr>
            <w:tcW w:w="7848" w:type="dxa"/>
          </w:tcPr>
          <w:p w:rsidR="008854DC" w:rsidRPr="008854DC" w:rsidRDefault="008854DC" w:rsidP="00A012C8">
            <w:pPr>
              <w:pStyle w:val="Default"/>
              <w:rPr>
                <w:rFonts w:ascii="Times New Roman" w:hAnsi="Times New Roman" w:cs="Times New Roman"/>
              </w:rPr>
            </w:pPr>
            <w:r>
              <w:rPr>
                <w:rFonts w:ascii="Times New Roman" w:hAnsi="Times New Roman" w:cs="Times New Roman"/>
              </w:rPr>
              <w:t>Thanksgiving Break – No class</w:t>
            </w:r>
          </w:p>
        </w:tc>
      </w:tr>
      <w:tr w:rsidR="008854DC" w:rsidRPr="005C64FE" w:rsidTr="00A012C8">
        <w:tc>
          <w:tcPr>
            <w:tcW w:w="1728" w:type="dxa"/>
          </w:tcPr>
          <w:p w:rsidR="008854DC" w:rsidRPr="005C64FE" w:rsidRDefault="008854DC" w:rsidP="00A012C8">
            <w:pPr>
              <w:pStyle w:val="Default"/>
              <w:rPr>
                <w:rFonts w:ascii="Times New Roman" w:hAnsi="Times New Roman" w:cs="Times New Roman"/>
                <w:b/>
              </w:rPr>
            </w:pPr>
            <w:r>
              <w:rPr>
                <w:rFonts w:ascii="Times New Roman" w:hAnsi="Times New Roman" w:cs="Times New Roman"/>
                <w:b/>
              </w:rPr>
              <w:t>Dec. 2</w:t>
            </w:r>
          </w:p>
        </w:tc>
        <w:tc>
          <w:tcPr>
            <w:tcW w:w="7848" w:type="dxa"/>
          </w:tcPr>
          <w:p w:rsidR="008854DC" w:rsidRPr="005C64FE" w:rsidRDefault="008854DC" w:rsidP="00A012C8">
            <w:pPr>
              <w:pStyle w:val="Default"/>
              <w:rPr>
                <w:rFonts w:ascii="Times New Roman" w:hAnsi="Times New Roman" w:cs="Times New Roman"/>
              </w:rPr>
            </w:pPr>
            <w:r>
              <w:rPr>
                <w:rFonts w:ascii="Times New Roman" w:hAnsi="Times New Roman" w:cs="Times New Roman"/>
              </w:rPr>
              <w:t>Session Recap</w:t>
            </w:r>
          </w:p>
        </w:tc>
      </w:tr>
    </w:tbl>
    <w:p w:rsidR="008854DC" w:rsidRDefault="008854DC" w:rsidP="008854DC">
      <w:pPr>
        <w:rPr>
          <w:rFonts w:ascii="Times New Roman" w:hAnsi="Times New Roman"/>
          <w:sz w:val="24"/>
          <w:szCs w:val="24"/>
        </w:rPr>
      </w:pPr>
    </w:p>
    <w:p w:rsidR="00D50756" w:rsidRPr="00387733" w:rsidRDefault="00D50756" w:rsidP="008854DC">
      <w:pPr>
        <w:pStyle w:val="Default"/>
        <w:rPr>
          <w:rFonts w:ascii="Times New Roman" w:hAnsi="Times New Roman" w:cs="Times New Roman"/>
        </w:rPr>
      </w:pPr>
    </w:p>
    <w:sectPr w:rsidR="00D50756" w:rsidRPr="00387733" w:rsidSect="00871C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A467D"/>
    <w:multiLevelType w:val="hybridMultilevel"/>
    <w:tmpl w:val="CB32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C2599B"/>
    <w:multiLevelType w:val="hybridMultilevel"/>
    <w:tmpl w:val="8DD0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107CC"/>
    <w:multiLevelType w:val="hybridMultilevel"/>
    <w:tmpl w:val="7FBC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45D"/>
    <w:rsid w:val="000222EE"/>
    <w:rsid w:val="000C7F97"/>
    <w:rsid w:val="00186429"/>
    <w:rsid w:val="001C1950"/>
    <w:rsid w:val="002060A2"/>
    <w:rsid w:val="002866B8"/>
    <w:rsid w:val="00321579"/>
    <w:rsid w:val="003256B9"/>
    <w:rsid w:val="00387733"/>
    <w:rsid w:val="003F3881"/>
    <w:rsid w:val="00400FFD"/>
    <w:rsid w:val="00435AE6"/>
    <w:rsid w:val="0045155B"/>
    <w:rsid w:val="004F272A"/>
    <w:rsid w:val="00500BAA"/>
    <w:rsid w:val="006B48DF"/>
    <w:rsid w:val="00761B26"/>
    <w:rsid w:val="00871C55"/>
    <w:rsid w:val="008854DC"/>
    <w:rsid w:val="00953B18"/>
    <w:rsid w:val="00982A39"/>
    <w:rsid w:val="00BF045D"/>
    <w:rsid w:val="00BF4691"/>
    <w:rsid w:val="00C72F0A"/>
    <w:rsid w:val="00D50756"/>
    <w:rsid w:val="00DB45A1"/>
    <w:rsid w:val="00DD3662"/>
    <w:rsid w:val="00E7170A"/>
    <w:rsid w:val="00ED7755"/>
    <w:rsid w:val="00EF5BA8"/>
    <w:rsid w:val="00FA6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45D"/>
    <w:pPr>
      <w:autoSpaceDE w:val="0"/>
      <w:autoSpaceDN w:val="0"/>
      <w:adjustRightInd w:val="0"/>
      <w:spacing w:line="240" w:lineRule="auto"/>
      <w:ind w:firstLine="0"/>
    </w:pPr>
    <w:rPr>
      <w:rFonts w:ascii="Calibri" w:hAnsi="Calibri" w:cs="Calibri"/>
      <w:color w:val="000000"/>
      <w:sz w:val="24"/>
      <w:szCs w:val="24"/>
    </w:rPr>
  </w:style>
  <w:style w:type="character" w:customStyle="1" w:styleId="profilename1">
    <w:name w:val="profilename1"/>
    <w:basedOn w:val="DefaultParagraphFont"/>
    <w:rsid w:val="00BF045D"/>
  </w:style>
  <w:style w:type="table" w:styleId="TableGrid">
    <w:name w:val="Table Grid"/>
    <w:basedOn w:val="TableNormal"/>
    <w:uiPriority w:val="59"/>
    <w:rsid w:val="00BF46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2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A39"/>
    <w:rPr>
      <w:rFonts w:ascii="Tahoma" w:hAnsi="Tahoma" w:cs="Tahoma"/>
      <w:sz w:val="16"/>
      <w:szCs w:val="16"/>
    </w:rPr>
  </w:style>
  <w:style w:type="character" w:styleId="Hyperlink">
    <w:name w:val="Hyperlink"/>
    <w:basedOn w:val="DefaultParagraphFont"/>
    <w:uiPriority w:val="99"/>
    <w:unhideWhenUsed/>
    <w:rsid w:val="003877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45D"/>
    <w:pPr>
      <w:autoSpaceDE w:val="0"/>
      <w:autoSpaceDN w:val="0"/>
      <w:adjustRightInd w:val="0"/>
      <w:spacing w:line="240" w:lineRule="auto"/>
      <w:ind w:firstLine="0"/>
    </w:pPr>
    <w:rPr>
      <w:rFonts w:ascii="Calibri" w:hAnsi="Calibri" w:cs="Calibri"/>
      <w:color w:val="000000"/>
      <w:sz w:val="24"/>
      <w:szCs w:val="24"/>
    </w:rPr>
  </w:style>
  <w:style w:type="character" w:customStyle="1" w:styleId="profilename1">
    <w:name w:val="profilename1"/>
    <w:basedOn w:val="DefaultParagraphFont"/>
    <w:rsid w:val="00BF045D"/>
  </w:style>
  <w:style w:type="table" w:styleId="TableGrid">
    <w:name w:val="Table Grid"/>
    <w:basedOn w:val="TableNormal"/>
    <w:uiPriority w:val="59"/>
    <w:rsid w:val="00BF46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2267886">
      <w:bodyDiv w:val="1"/>
      <w:marLeft w:val="0"/>
      <w:marRight w:val="0"/>
      <w:marTop w:val="0"/>
      <w:marBottom w:val="0"/>
      <w:divBdr>
        <w:top w:val="none" w:sz="0" w:space="0" w:color="auto"/>
        <w:left w:val="none" w:sz="0" w:space="0" w:color="auto"/>
        <w:bottom w:val="none" w:sz="0" w:space="0" w:color="auto"/>
        <w:right w:val="none" w:sz="0" w:space="0" w:color="auto"/>
      </w:divBdr>
      <w:divsChild>
        <w:div w:id="429353880">
          <w:marLeft w:val="0"/>
          <w:marRight w:val="0"/>
          <w:marTop w:val="0"/>
          <w:marBottom w:val="0"/>
          <w:divBdr>
            <w:top w:val="none" w:sz="0" w:space="0" w:color="auto"/>
            <w:left w:val="none" w:sz="0" w:space="0" w:color="auto"/>
            <w:bottom w:val="none" w:sz="0" w:space="0" w:color="auto"/>
            <w:right w:val="none" w:sz="0" w:space="0" w:color="auto"/>
          </w:divBdr>
          <w:divsChild>
            <w:div w:id="607588103">
              <w:marLeft w:val="0"/>
              <w:marRight w:val="0"/>
              <w:marTop w:val="0"/>
              <w:marBottom w:val="0"/>
              <w:divBdr>
                <w:top w:val="none" w:sz="0" w:space="0" w:color="auto"/>
                <w:left w:val="none" w:sz="0" w:space="0" w:color="auto"/>
                <w:bottom w:val="none" w:sz="0" w:space="0" w:color="auto"/>
                <w:right w:val="none" w:sz="0" w:space="0" w:color="auto"/>
              </w:divBdr>
              <w:divsChild>
                <w:div w:id="1115246305">
                  <w:marLeft w:val="-15"/>
                  <w:marRight w:val="0"/>
                  <w:marTop w:val="0"/>
                  <w:marBottom w:val="0"/>
                  <w:divBdr>
                    <w:top w:val="none" w:sz="0" w:space="0" w:color="auto"/>
                    <w:left w:val="none" w:sz="0" w:space="0" w:color="auto"/>
                    <w:bottom w:val="none" w:sz="0" w:space="0" w:color="auto"/>
                    <w:right w:val="none" w:sz="0" w:space="0" w:color="auto"/>
                  </w:divBdr>
                  <w:divsChild>
                    <w:div w:id="2135906966">
                      <w:marLeft w:val="0"/>
                      <w:marRight w:val="0"/>
                      <w:marTop w:val="0"/>
                      <w:marBottom w:val="0"/>
                      <w:divBdr>
                        <w:top w:val="none" w:sz="0" w:space="0" w:color="auto"/>
                        <w:left w:val="none" w:sz="0" w:space="0" w:color="auto"/>
                        <w:bottom w:val="none" w:sz="0" w:space="0" w:color="auto"/>
                        <w:right w:val="none" w:sz="0" w:space="0" w:color="auto"/>
                      </w:divBdr>
                      <w:divsChild>
                        <w:div w:id="1142890144">
                          <w:marLeft w:val="0"/>
                          <w:marRight w:val="0"/>
                          <w:marTop w:val="0"/>
                          <w:marBottom w:val="75"/>
                          <w:divBdr>
                            <w:top w:val="none" w:sz="0" w:space="0" w:color="auto"/>
                            <w:left w:val="none" w:sz="0" w:space="0" w:color="auto"/>
                            <w:bottom w:val="none" w:sz="0" w:space="0" w:color="auto"/>
                            <w:right w:val="none" w:sz="0" w:space="0" w:color="auto"/>
                          </w:divBdr>
                          <w:divsChild>
                            <w:div w:id="1745840077">
                              <w:marLeft w:val="0"/>
                              <w:marRight w:val="0"/>
                              <w:marTop w:val="0"/>
                              <w:marBottom w:val="0"/>
                              <w:divBdr>
                                <w:top w:val="none" w:sz="0" w:space="0" w:color="auto"/>
                                <w:left w:val="none" w:sz="0" w:space="0" w:color="auto"/>
                                <w:bottom w:val="none" w:sz="0" w:space="0" w:color="auto"/>
                                <w:right w:val="none" w:sz="0" w:space="0" w:color="auto"/>
                              </w:divBdr>
                              <w:divsChild>
                                <w:div w:id="1358237756">
                                  <w:marLeft w:val="0"/>
                                  <w:marRight w:val="0"/>
                                  <w:marTop w:val="0"/>
                                  <w:marBottom w:val="0"/>
                                  <w:divBdr>
                                    <w:top w:val="none" w:sz="0" w:space="0" w:color="auto"/>
                                    <w:left w:val="none" w:sz="0" w:space="0" w:color="auto"/>
                                    <w:bottom w:val="none" w:sz="0" w:space="0" w:color="auto"/>
                                    <w:right w:val="none" w:sz="0" w:space="0" w:color="auto"/>
                                  </w:divBdr>
                                  <w:divsChild>
                                    <w:div w:id="1319310289">
                                      <w:marLeft w:val="0"/>
                                      <w:marRight w:val="0"/>
                                      <w:marTop w:val="0"/>
                                      <w:marBottom w:val="0"/>
                                      <w:divBdr>
                                        <w:top w:val="none" w:sz="0" w:space="0" w:color="auto"/>
                                        <w:left w:val="none" w:sz="0" w:space="0" w:color="auto"/>
                                        <w:bottom w:val="none" w:sz="0" w:space="0" w:color="auto"/>
                                        <w:right w:val="none" w:sz="0" w:space="0" w:color="auto"/>
                                      </w:divBdr>
                                      <w:divsChild>
                                        <w:div w:id="620303363">
                                          <w:marLeft w:val="0"/>
                                          <w:marRight w:val="0"/>
                                          <w:marTop w:val="0"/>
                                          <w:marBottom w:val="0"/>
                                          <w:divBdr>
                                            <w:top w:val="none" w:sz="0" w:space="0" w:color="auto"/>
                                            <w:left w:val="none" w:sz="0" w:space="0" w:color="auto"/>
                                            <w:bottom w:val="none" w:sz="0" w:space="0" w:color="auto"/>
                                            <w:right w:val="none" w:sz="0" w:space="0" w:color="auto"/>
                                          </w:divBdr>
                                          <w:divsChild>
                                            <w:div w:id="588661702">
                                              <w:marLeft w:val="0"/>
                                              <w:marRight w:val="0"/>
                                              <w:marTop w:val="0"/>
                                              <w:marBottom w:val="0"/>
                                              <w:divBdr>
                                                <w:top w:val="none" w:sz="0" w:space="0" w:color="auto"/>
                                                <w:left w:val="none" w:sz="0" w:space="0" w:color="auto"/>
                                                <w:bottom w:val="none" w:sz="0" w:space="0" w:color="auto"/>
                                                <w:right w:val="none" w:sz="0" w:space="0" w:color="auto"/>
                                              </w:divBdr>
                                              <w:divsChild>
                                                <w:div w:id="19093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msl.org" TargetMode="External"/><Relationship Id="rId3" Type="http://schemas.openxmlformats.org/officeDocument/2006/relationships/settings" Target="settings.xml"/><Relationship Id="rId7" Type="http://schemas.openxmlformats.org/officeDocument/2006/relationships/hyperlink" Target="http://www.msa.md.gov/msa/mdmanual/07leg/html/pro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a1@umbc.edu" TargetMode="External"/><Relationship Id="rId11" Type="http://schemas.microsoft.com/office/2007/relationships/stylesWithEffects" Target="stylesWithEffects.xml"/><Relationship Id="rId5" Type="http://schemas.openxmlformats.org/officeDocument/2006/relationships/hyperlink" Target="mailto:lhussey@umb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Carpenter</dc:creator>
  <cp:lastModifiedBy>Laura Hussey</cp:lastModifiedBy>
  <cp:revision>9</cp:revision>
  <cp:lastPrinted>2011-01-28T15:52:00Z</cp:lastPrinted>
  <dcterms:created xsi:type="dcterms:W3CDTF">2011-09-02T03:23:00Z</dcterms:created>
  <dcterms:modified xsi:type="dcterms:W3CDTF">2011-09-02T15:40:00Z</dcterms:modified>
</cp:coreProperties>
</file>