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Pr="00F05816" w:rsidRDefault="00001E2B" w:rsidP="00795055">
      <w:pPr>
        <w:spacing w:line="240" w:lineRule="auto"/>
        <w:jc w:val="center"/>
        <w:rPr>
          <w:b/>
          <w:u w:val="single"/>
        </w:rPr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  <w:r w:rsidR="0099580D">
        <w:t xml:space="preserve"> Minutes</w:t>
      </w:r>
    </w:p>
    <w:p w:rsidR="00795055" w:rsidRDefault="00882C53" w:rsidP="00795055">
      <w:pPr>
        <w:spacing w:line="240" w:lineRule="auto"/>
        <w:jc w:val="center"/>
      </w:pPr>
      <w:proofErr w:type="spellStart"/>
      <w:r>
        <w:t>Februry</w:t>
      </w:r>
      <w:proofErr w:type="spellEnd"/>
      <w:r w:rsidR="00A366EA">
        <w:t xml:space="preserve"> </w:t>
      </w:r>
      <w:r w:rsidR="00940913">
        <w:t>1</w:t>
      </w:r>
      <w:r>
        <w:t>9, 2024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D911F8" w:rsidRDefault="00DD2655" w:rsidP="00DD2655">
      <w:pPr>
        <w:spacing w:line="240" w:lineRule="auto"/>
      </w:pPr>
      <w:r>
        <w:t xml:space="preserve"> </w:t>
      </w:r>
      <w:r w:rsidR="000774A7">
        <w:t>Committee Members:</w:t>
      </w:r>
    </w:p>
    <w:p w:rsidR="000774A7" w:rsidRPr="003B2BE3" w:rsidRDefault="000774A7" w:rsidP="003B2BE3">
      <w:pPr>
        <w:spacing w:line="240" w:lineRule="auto"/>
        <w:rPr>
          <w:sz w:val="18"/>
          <w:szCs w:val="18"/>
        </w:rPr>
      </w:pPr>
      <w:r>
        <w:tab/>
      </w:r>
      <w:r w:rsidR="00514A6E" w:rsidRPr="003B2BE3">
        <w:rPr>
          <w:rFonts w:ascii="Times New Roman" w:hAnsi="Times New Roman" w:cs="Times New Roman"/>
          <w:sz w:val="18"/>
          <w:szCs w:val="18"/>
          <w:u w:val="single"/>
        </w:rPr>
        <w:t>Kenneth Baron</w:t>
      </w:r>
      <w:r w:rsidR="00514A6E" w:rsidRPr="003B2BE3">
        <w:rPr>
          <w:rFonts w:ascii="Times New Roman" w:hAnsi="Times New Roman" w:cs="Times New Roman"/>
          <w:sz w:val="18"/>
          <w:szCs w:val="18"/>
        </w:rPr>
        <w:t xml:space="preserve"> – Office of Academic and Pre-Professional Advising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Emily </w:t>
      </w:r>
      <w:proofErr w:type="spellStart"/>
      <w:r w:rsidRPr="003B2BE3">
        <w:rPr>
          <w:rFonts w:ascii="Times New Roman" w:hAnsi="Times New Roman" w:cs="Times New Roman"/>
          <w:sz w:val="18"/>
          <w:szCs w:val="18"/>
          <w:u w:val="single"/>
        </w:rPr>
        <w:t>Abrahms</w:t>
      </w:r>
      <w:proofErr w:type="spellEnd"/>
      <w:r w:rsidRPr="003B2BE3">
        <w:rPr>
          <w:rFonts w:ascii="Times New Roman" w:hAnsi="Times New Roman" w:cs="Times New Roman"/>
          <w:sz w:val="18"/>
          <w:szCs w:val="18"/>
          <w:u w:val="single"/>
        </w:rPr>
        <w:t>-Stephen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College of Engineering and IT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Michelle Bulger</w:t>
      </w:r>
      <w:r w:rsidRPr="003B2BE3">
        <w:rPr>
          <w:rFonts w:ascii="Times New Roman" w:hAnsi="Times New Roman" w:cs="Times New Roman"/>
          <w:sz w:val="18"/>
          <w:szCs w:val="18"/>
        </w:rPr>
        <w:t>- Natural and Mathematical Sciences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Ralph </w:t>
      </w:r>
      <w:proofErr w:type="spellStart"/>
      <w:r w:rsidRPr="003B2BE3">
        <w:rPr>
          <w:rFonts w:ascii="Times New Roman" w:hAnsi="Times New Roman" w:cs="Times New Roman"/>
          <w:sz w:val="18"/>
          <w:szCs w:val="18"/>
          <w:u w:val="single"/>
        </w:rPr>
        <w:t>Caretti</w:t>
      </w:r>
      <w:proofErr w:type="spellEnd"/>
      <w:r w:rsidRPr="003B2BE3">
        <w:rPr>
          <w:rFonts w:ascii="Times New Roman" w:hAnsi="Times New Roman" w:cs="Times New Roman"/>
          <w:sz w:val="18"/>
          <w:szCs w:val="18"/>
        </w:rPr>
        <w:t xml:space="preserve"> – Enrollment Management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Arnold </w:t>
      </w:r>
      <w:proofErr w:type="spellStart"/>
      <w:r w:rsidRPr="003B2BE3">
        <w:rPr>
          <w:rFonts w:ascii="Times New Roman" w:hAnsi="Times New Roman" w:cs="Times New Roman"/>
          <w:sz w:val="18"/>
          <w:szCs w:val="18"/>
          <w:u w:val="single"/>
        </w:rPr>
        <w:t>Foelster</w:t>
      </w:r>
      <w:proofErr w:type="spellEnd"/>
      <w:r w:rsidRPr="003B2BE3">
        <w:rPr>
          <w:rFonts w:ascii="Times New Roman" w:hAnsi="Times New Roman" w:cs="Times New Roman"/>
          <w:sz w:val="18"/>
          <w:szCs w:val="18"/>
        </w:rPr>
        <w:t xml:space="preserve"> – Division of Information Technology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Pamela Hawley </w:t>
      </w:r>
      <w:r w:rsidRPr="003B2BE3">
        <w:rPr>
          <w:rFonts w:ascii="Times New Roman" w:hAnsi="Times New Roman" w:cs="Times New Roman"/>
          <w:sz w:val="18"/>
          <w:szCs w:val="18"/>
        </w:rPr>
        <w:t>– Registrar’s Office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Nathaniel </w:t>
      </w:r>
      <w:proofErr w:type="spellStart"/>
      <w:r w:rsidRPr="003B2BE3">
        <w:rPr>
          <w:rFonts w:ascii="Times New Roman" w:hAnsi="Times New Roman" w:cs="Times New Roman"/>
          <w:sz w:val="18"/>
          <w:szCs w:val="18"/>
          <w:u w:val="single"/>
        </w:rPr>
        <w:t>Czarnota</w:t>
      </w:r>
      <w:proofErr w:type="spellEnd"/>
      <w:r w:rsidRPr="003B2BE3">
        <w:rPr>
          <w:rFonts w:ascii="Times New Roman" w:hAnsi="Times New Roman" w:cs="Times New Roman"/>
          <w:sz w:val="18"/>
          <w:szCs w:val="18"/>
        </w:rPr>
        <w:t xml:space="preserve"> – Registrar’s Office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B. Collier Jones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Division of Information Technology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Kevin Joseph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Division of Information Technology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Joseph Kirby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Division of Information Technology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Amanda Knapp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Undergraduate Education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Yvette </w:t>
      </w:r>
      <w:proofErr w:type="spellStart"/>
      <w:r w:rsidRPr="003B2BE3">
        <w:rPr>
          <w:rFonts w:ascii="Times New Roman" w:hAnsi="Times New Roman" w:cs="Times New Roman"/>
          <w:sz w:val="18"/>
          <w:szCs w:val="18"/>
          <w:u w:val="single"/>
        </w:rPr>
        <w:t>Mozie</w:t>
      </w:r>
      <w:proofErr w:type="spellEnd"/>
      <w:r w:rsidRPr="003B2BE3">
        <w:rPr>
          <w:rFonts w:ascii="Times New Roman" w:hAnsi="Times New Roman" w:cs="Times New Roman"/>
          <w:sz w:val="18"/>
          <w:szCs w:val="18"/>
          <w:u w:val="single"/>
        </w:rPr>
        <w:t>-Ross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Enrollment Management &amp; Planning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Robert Carpenter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Provost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Jack </w:t>
      </w:r>
      <w:proofErr w:type="spellStart"/>
      <w:r w:rsidRPr="003B2BE3">
        <w:rPr>
          <w:rFonts w:ascii="Times New Roman" w:hAnsi="Times New Roman" w:cs="Times New Roman"/>
          <w:sz w:val="18"/>
          <w:szCs w:val="18"/>
          <w:u w:val="single"/>
        </w:rPr>
        <w:t>Suess</w:t>
      </w:r>
      <w:proofErr w:type="spellEnd"/>
      <w:r w:rsidRPr="003B2BE3">
        <w:rPr>
          <w:rFonts w:ascii="Times New Roman" w:hAnsi="Times New Roman" w:cs="Times New Roman"/>
          <w:sz w:val="18"/>
          <w:szCs w:val="18"/>
        </w:rPr>
        <w:t xml:space="preserve"> – Division of Information Technology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James Hamilton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Arts, Humanities and Social Sciences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 xml:space="preserve">Dawn </w:t>
      </w:r>
      <w:proofErr w:type="spellStart"/>
      <w:r w:rsidRPr="003B2BE3">
        <w:rPr>
          <w:rFonts w:ascii="Times New Roman" w:hAnsi="Times New Roman" w:cs="Times New Roman"/>
          <w:sz w:val="18"/>
          <w:szCs w:val="18"/>
          <w:u w:val="single"/>
        </w:rPr>
        <w:t>Biehler</w:t>
      </w:r>
      <w:proofErr w:type="spellEnd"/>
      <w:r w:rsidRPr="003B2BE3">
        <w:rPr>
          <w:rFonts w:ascii="Times New Roman" w:hAnsi="Times New Roman" w:cs="Times New Roman"/>
          <w:sz w:val="18"/>
          <w:szCs w:val="18"/>
        </w:rPr>
        <w:t xml:space="preserve"> – Geography and Environmental Systems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Jonathon Kindred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Athletics, Physical Education and Recreating</w:t>
      </w:r>
    </w:p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Kandace Racine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Natural and Mathematical Sciences</w:t>
      </w:r>
    </w:p>
    <w:bookmarkEnd w:id="0"/>
    <w:p w:rsidR="00514A6E" w:rsidRPr="003B2BE3" w:rsidRDefault="00514A6E" w:rsidP="003B2B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B2BE3">
        <w:rPr>
          <w:rFonts w:ascii="Times New Roman" w:hAnsi="Times New Roman" w:cs="Times New Roman"/>
          <w:sz w:val="18"/>
          <w:szCs w:val="18"/>
        </w:rPr>
        <w:tab/>
      </w:r>
      <w:r w:rsidRPr="003B2BE3">
        <w:rPr>
          <w:rFonts w:ascii="Times New Roman" w:hAnsi="Times New Roman" w:cs="Times New Roman"/>
          <w:sz w:val="18"/>
          <w:szCs w:val="18"/>
          <w:u w:val="single"/>
        </w:rPr>
        <w:t>Helena Mentis</w:t>
      </w:r>
      <w:r w:rsidRPr="003B2BE3">
        <w:rPr>
          <w:rFonts w:ascii="Times New Roman" w:hAnsi="Times New Roman" w:cs="Times New Roman"/>
          <w:sz w:val="18"/>
          <w:szCs w:val="18"/>
        </w:rPr>
        <w:t xml:space="preserve"> – Division of Information Technology</w:t>
      </w:r>
    </w:p>
    <w:p w:rsidR="00514A6E" w:rsidRPr="003B2BE3" w:rsidRDefault="00514A6E" w:rsidP="00DD2655">
      <w:pPr>
        <w:spacing w:line="240" w:lineRule="auto"/>
        <w:rPr>
          <w:sz w:val="2"/>
          <w:szCs w:val="2"/>
        </w:rPr>
      </w:pPr>
      <w:r w:rsidRPr="003B2BE3">
        <w:rPr>
          <w:rFonts w:ascii="Times New Roman" w:hAnsi="Times New Roman" w:cs="Times New Roman"/>
          <w:sz w:val="4"/>
          <w:szCs w:val="4"/>
        </w:rPr>
        <w:tab/>
      </w:r>
    </w:p>
    <w:p w:rsidR="006A3F67" w:rsidRDefault="006A3F67" w:rsidP="00355BBA">
      <w:pPr>
        <w:pStyle w:val="ListParagraph"/>
        <w:numPr>
          <w:ilvl w:val="0"/>
          <w:numId w:val="1"/>
        </w:numPr>
        <w:spacing w:line="360" w:lineRule="auto"/>
      </w:pPr>
      <w:r>
        <w:t>Update:  Student Experience</w:t>
      </w:r>
      <w:r w:rsidR="003A1C2A">
        <w:t xml:space="preserve"> 2.0</w:t>
      </w:r>
      <w:r>
        <w:t xml:space="preserve">: Enrollment &amp; Academic Planning </w:t>
      </w:r>
      <w:r w:rsidR="008C6EAA">
        <w:t xml:space="preserve">in a Mobile Friendly Environment </w:t>
      </w:r>
      <w:r w:rsidR="00DA1A79">
        <w:t>(</w:t>
      </w:r>
      <w:r>
        <w:t xml:space="preserve">R. </w:t>
      </w:r>
      <w:proofErr w:type="spellStart"/>
      <w:r>
        <w:t>Caretti</w:t>
      </w:r>
      <w:proofErr w:type="spellEnd"/>
      <w:r w:rsidR="001E213A">
        <w:t xml:space="preserve">/A. </w:t>
      </w:r>
      <w:proofErr w:type="spellStart"/>
      <w:r w:rsidR="001E213A">
        <w:t>Foelster</w:t>
      </w:r>
      <w:proofErr w:type="spellEnd"/>
      <w:r w:rsidR="00DA1A79">
        <w:t>/C. Jones</w:t>
      </w:r>
      <w:r w:rsidR="001E213A"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  Assign Advisee Enh</w:t>
      </w:r>
      <w:r w:rsidR="00D911F8">
        <w:t xml:space="preserve">ancements (K. Baron, R. </w:t>
      </w:r>
      <w:proofErr w:type="spellStart"/>
      <w:r w:rsidR="00D911F8">
        <w:t>Caretti</w:t>
      </w:r>
      <w:proofErr w:type="spellEnd"/>
      <w:r>
        <w:t>)</w:t>
      </w:r>
    </w:p>
    <w:p w:rsidR="00355BBA" w:rsidRDefault="00355BBA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BC6F35">
        <w:t xml:space="preserve">Public Access View of </w:t>
      </w:r>
      <w:r>
        <w:t>Schedule of Classes</w:t>
      </w:r>
      <w:r w:rsidR="00BC6F35">
        <w:t xml:space="preserve"> </w:t>
      </w:r>
      <w:proofErr w:type="spellStart"/>
      <w:r w:rsidR="00BC6F35">
        <w:t>Reenabled</w:t>
      </w:r>
      <w:proofErr w:type="spellEnd"/>
      <w:r>
        <w:t xml:space="preserve"> (A. </w:t>
      </w:r>
      <w:proofErr w:type="spellStart"/>
      <w:r>
        <w:t>Foelster</w:t>
      </w:r>
      <w:proofErr w:type="spellEnd"/>
      <w:r>
        <w:t xml:space="preserve">, R. </w:t>
      </w:r>
      <w:proofErr w:type="spellStart"/>
      <w:r>
        <w:t>Caretti</w:t>
      </w:r>
      <w:proofErr w:type="spellEnd"/>
      <w:r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8C6EAA" w:rsidRDefault="008C6EAA" w:rsidP="008C6EAA">
      <w:pPr>
        <w:pStyle w:val="ListParagraph"/>
        <w:numPr>
          <w:ilvl w:val="0"/>
          <w:numId w:val="1"/>
        </w:numPr>
        <w:spacing w:line="360" w:lineRule="auto"/>
      </w:pPr>
      <w:r>
        <w:t>Update:  Student Analytics Data (B. Carpenter)</w:t>
      </w:r>
    </w:p>
    <w:p w:rsidR="001E213A" w:rsidRDefault="00795055" w:rsidP="008F0F09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  <w:r w:rsidR="00AE6ABE">
        <w:t xml:space="preserve"> </w:t>
      </w:r>
    </w:p>
    <w:p w:rsidR="00795055" w:rsidRDefault="00795055" w:rsidP="008F0F09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73C851F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ADA0F2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936BD8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035A6B"/>
    <w:rsid w:val="0006347E"/>
    <w:rsid w:val="000774A7"/>
    <w:rsid w:val="000A1941"/>
    <w:rsid w:val="00105E43"/>
    <w:rsid w:val="00130DEF"/>
    <w:rsid w:val="00175E5C"/>
    <w:rsid w:val="001D6E99"/>
    <w:rsid w:val="001E213A"/>
    <w:rsid w:val="00241F8F"/>
    <w:rsid w:val="0024450F"/>
    <w:rsid w:val="00250DC4"/>
    <w:rsid w:val="0025421F"/>
    <w:rsid w:val="00260213"/>
    <w:rsid w:val="002A691F"/>
    <w:rsid w:val="002B50F5"/>
    <w:rsid w:val="002D27DA"/>
    <w:rsid w:val="002D6212"/>
    <w:rsid w:val="002F769B"/>
    <w:rsid w:val="00355BBA"/>
    <w:rsid w:val="00367564"/>
    <w:rsid w:val="003A1C2A"/>
    <w:rsid w:val="003B2BE3"/>
    <w:rsid w:val="003C43F0"/>
    <w:rsid w:val="003E1D60"/>
    <w:rsid w:val="004574E6"/>
    <w:rsid w:val="004D34E9"/>
    <w:rsid w:val="0050220A"/>
    <w:rsid w:val="005063C9"/>
    <w:rsid w:val="00507772"/>
    <w:rsid w:val="00514A6E"/>
    <w:rsid w:val="00515D40"/>
    <w:rsid w:val="005D4170"/>
    <w:rsid w:val="006117FB"/>
    <w:rsid w:val="00616960"/>
    <w:rsid w:val="0061765D"/>
    <w:rsid w:val="006A15E5"/>
    <w:rsid w:val="006A30E8"/>
    <w:rsid w:val="006A3F67"/>
    <w:rsid w:val="00715F0A"/>
    <w:rsid w:val="00720FA6"/>
    <w:rsid w:val="00735BC6"/>
    <w:rsid w:val="00795055"/>
    <w:rsid w:val="007A7678"/>
    <w:rsid w:val="007C6A41"/>
    <w:rsid w:val="007E29E9"/>
    <w:rsid w:val="008544FE"/>
    <w:rsid w:val="00865EA7"/>
    <w:rsid w:val="00882C53"/>
    <w:rsid w:val="008C1DE9"/>
    <w:rsid w:val="008C6EAA"/>
    <w:rsid w:val="00923ACB"/>
    <w:rsid w:val="00940913"/>
    <w:rsid w:val="009938EE"/>
    <w:rsid w:val="0099580D"/>
    <w:rsid w:val="009B34D7"/>
    <w:rsid w:val="009D0BE6"/>
    <w:rsid w:val="009D31FE"/>
    <w:rsid w:val="009E0B02"/>
    <w:rsid w:val="009E1931"/>
    <w:rsid w:val="009E360C"/>
    <w:rsid w:val="00A366EA"/>
    <w:rsid w:val="00A42047"/>
    <w:rsid w:val="00A61191"/>
    <w:rsid w:val="00AE4CA7"/>
    <w:rsid w:val="00AE6ABE"/>
    <w:rsid w:val="00AE76AA"/>
    <w:rsid w:val="00B159A8"/>
    <w:rsid w:val="00B32A3D"/>
    <w:rsid w:val="00B40044"/>
    <w:rsid w:val="00B75B4E"/>
    <w:rsid w:val="00BB7030"/>
    <w:rsid w:val="00BC6F35"/>
    <w:rsid w:val="00BD7729"/>
    <w:rsid w:val="00CA5309"/>
    <w:rsid w:val="00CF2161"/>
    <w:rsid w:val="00D515FB"/>
    <w:rsid w:val="00D56C75"/>
    <w:rsid w:val="00D65961"/>
    <w:rsid w:val="00D84CFD"/>
    <w:rsid w:val="00D911F8"/>
    <w:rsid w:val="00D93BB1"/>
    <w:rsid w:val="00DA1A79"/>
    <w:rsid w:val="00DC3DC8"/>
    <w:rsid w:val="00DD2655"/>
    <w:rsid w:val="00E020CE"/>
    <w:rsid w:val="00E06E80"/>
    <w:rsid w:val="00E13E44"/>
    <w:rsid w:val="00E35EAA"/>
    <w:rsid w:val="00E415B0"/>
    <w:rsid w:val="00E8447D"/>
    <w:rsid w:val="00ED1997"/>
    <w:rsid w:val="00F05816"/>
    <w:rsid w:val="00F105A7"/>
    <w:rsid w:val="00F24A8A"/>
    <w:rsid w:val="00F66AC4"/>
    <w:rsid w:val="00F8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EC85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3836-1DC1-43F5-BFC3-97723F25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10</cp:revision>
  <dcterms:created xsi:type="dcterms:W3CDTF">2024-02-12T13:56:00Z</dcterms:created>
  <dcterms:modified xsi:type="dcterms:W3CDTF">2024-02-12T16:08:00Z</dcterms:modified>
</cp:coreProperties>
</file>