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C5D8" w14:textId="77777777" w:rsidR="005D6670" w:rsidRPr="006F75A1" w:rsidRDefault="005D6670" w:rsidP="005D6670">
      <w:pPr>
        <w:spacing w:line="278" w:lineRule="auto"/>
      </w:pPr>
      <w:r w:rsidRPr="006F75A1">
        <w:rPr>
          <w:b/>
          <w:bCs/>
        </w:rPr>
        <w:t>Scope of Work: MAP Information &amp; Technology Intern</w:t>
      </w:r>
      <w:r w:rsidRPr="006F75A1">
        <w:t> </w:t>
      </w:r>
    </w:p>
    <w:p w14:paraId="431ACCE8" w14:textId="77777777" w:rsidR="005D6670" w:rsidRPr="006F75A1" w:rsidRDefault="005D6670" w:rsidP="005D6670">
      <w:pPr>
        <w:spacing w:line="278" w:lineRule="auto"/>
      </w:pPr>
      <w:r w:rsidRPr="006F75A1">
        <w:rPr>
          <w:b/>
          <w:bCs/>
        </w:rPr>
        <w:t>1. Introduction:</w:t>
      </w:r>
      <w:r w:rsidRPr="006F75A1">
        <w:t> </w:t>
      </w:r>
    </w:p>
    <w:p w14:paraId="7633A729" w14:textId="77777777" w:rsidR="005D6670" w:rsidRPr="006F75A1" w:rsidRDefault="005D6670" w:rsidP="005D6670">
      <w:pPr>
        <w:spacing w:line="278" w:lineRule="auto"/>
      </w:pPr>
      <w:r w:rsidRPr="006F75A1">
        <w:t>This Scope of Work outlines the responsibilities and expectations for the MAP Information &amp; Technology Intern role within the Maryland Department of Aging (MDOA). The intern will support the Maryland Access Point (MAP) program by assisting with the review, enhancement, and organization of information and resources available through the MAP website. MAP serves as a statewide resource system that helps older adults, individuals with disabilities, caregivers, and families connect to services and </w:t>
      </w:r>
      <w:proofErr w:type="gramStart"/>
      <w:r w:rsidRPr="006F75A1">
        <w:t>supports</w:t>
      </w:r>
      <w:proofErr w:type="gramEnd"/>
      <w:r w:rsidRPr="006F75A1">
        <w:t> throughout Maryland. </w:t>
      </w:r>
    </w:p>
    <w:p w14:paraId="36A0C9A7" w14:textId="77777777" w:rsidR="005D6670" w:rsidRPr="006F75A1" w:rsidRDefault="005D6670" w:rsidP="005D6670">
      <w:pPr>
        <w:spacing w:line="278" w:lineRule="auto"/>
      </w:pPr>
      <w:r w:rsidRPr="006F75A1">
        <w:t>The intern will assist with reviewing website content for accuracy and accessibility, researching additional resources and best practices, and exploring innovative technology solutions that may improve access to information and assistance for Maryland residents. This internship will provide valuable experience in public service, information management, research, technology assessment, project coordination, and community resource development. </w:t>
      </w:r>
    </w:p>
    <w:p w14:paraId="5164EBF3" w14:textId="77777777" w:rsidR="005D6670" w:rsidRPr="006F75A1" w:rsidRDefault="005D6670" w:rsidP="005D6670">
      <w:pPr>
        <w:spacing w:line="278" w:lineRule="auto"/>
      </w:pPr>
      <w:r w:rsidRPr="006F75A1">
        <w:rPr>
          <w:noProof/>
        </w:rPr>
        <w:drawing>
          <wp:inline distT="0" distB="0" distL="0" distR="0" wp14:anchorId="111373ED" wp14:editId="32530192">
            <wp:extent cx="7620" cy="7620"/>
            <wp:effectExtent l="0" t="0" r="0" b="0"/>
            <wp:docPr id="939358024" name="Picture 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F75A1">
        <w:t> </w:t>
      </w:r>
    </w:p>
    <w:p w14:paraId="27BCB2C7" w14:textId="77777777" w:rsidR="005D6670" w:rsidRPr="006F75A1" w:rsidRDefault="005D6670" w:rsidP="005D6670">
      <w:pPr>
        <w:spacing w:line="278" w:lineRule="auto"/>
      </w:pPr>
      <w:r w:rsidRPr="006F75A1">
        <w:rPr>
          <w:b/>
          <w:bCs/>
        </w:rPr>
        <w:t>2. Objectives:</w:t>
      </w:r>
      <w:r w:rsidRPr="006F75A1">
        <w:t> </w:t>
      </w:r>
    </w:p>
    <w:p w14:paraId="0D234C8B" w14:textId="77777777" w:rsidR="005D6670" w:rsidRPr="006F75A1" w:rsidRDefault="005D6670" w:rsidP="005D6670">
      <w:pPr>
        <w:spacing w:line="278" w:lineRule="auto"/>
      </w:pPr>
      <w:r w:rsidRPr="006F75A1">
        <w:t>· Enhance the accessibility, accuracy, and usability of information available through the MAP website; </w:t>
      </w:r>
      <w:r w:rsidRPr="006F75A1">
        <w:br/>
        <w:t>· Support MDOA efforts to improve statewide information and referral resources for Maryland residents; </w:t>
      </w:r>
      <w:r w:rsidRPr="006F75A1">
        <w:br/>
        <w:t>· Research and identify innovative technology solutions that may improve digital access to services and supports; </w:t>
      </w:r>
      <w:r w:rsidRPr="006F75A1">
        <w:br/>
        <w:t>· Strengthen MDOA’s ability to provide user-friendly and community-centered resource navigation tools; </w:t>
      </w:r>
      <w:r w:rsidRPr="006F75A1">
        <w:br/>
        <w:t>· Provide the intern with meaningful professional experience in public sector operations, research, and technology exploration. </w:t>
      </w:r>
    </w:p>
    <w:p w14:paraId="1E3C3894" w14:textId="77777777" w:rsidR="005D6670" w:rsidRPr="006F75A1" w:rsidRDefault="005D6670" w:rsidP="005D6670">
      <w:pPr>
        <w:spacing w:line="278" w:lineRule="auto"/>
      </w:pPr>
      <w:r w:rsidRPr="006F75A1">
        <w:rPr>
          <w:noProof/>
        </w:rPr>
        <w:drawing>
          <wp:inline distT="0" distB="0" distL="0" distR="0" wp14:anchorId="357019E7" wp14:editId="289E80EC">
            <wp:extent cx="7620" cy="7620"/>
            <wp:effectExtent l="0" t="0" r="0" b="0"/>
            <wp:docPr id="1238974374" name="Picture 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F75A1">
        <w:t> </w:t>
      </w:r>
    </w:p>
    <w:p w14:paraId="07535591" w14:textId="77777777" w:rsidR="005D6670" w:rsidRPr="006F75A1" w:rsidRDefault="005D6670" w:rsidP="005D6670">
      <w:pPr>
        <w:spacing w:line="278" w:lineRule="auto"/>
      </w:pPr>
      <w:r w:rsidRPr="006F75A1">
        <w:rPr>
          <w:b/>
          <w:bCs/>
        </w:rPr>
        <w:t>3. Tasks and Responsibilities:</w:t>
      </w:r>
      <w:r w:rsidRPr="006F75A1">
        <w:t> </w:t>
      </w:r>
    </w:p>
    <w:p w14:paraId="23066050" w14:textId="77777777" w:rsidR="005D6670" w:rsidRPr="006F75A1" w:rsidRDefault="005D6670" w:rsidP="005D6670">
      <w:pPr>
        <w:spacing w:line="278" w:lineRule="auto"/>
      </w:pPr>
      <w:r w:rsidRPr="006F75A1">
        <w:t>· Conduct reviews of MAP website content to identify outdated, duplicate, missing, or unclear information; </w:t>
      </w:r>
      <w:r w:rsidRPr="006F75A1">
        <w:br/>
        <w:t>· Research state, local, and national resources relevant to older adults, caregivers, individuals with disabilities, and Maryland families; </w:t>
      </w:r>
      <w:r w:rsidRPr="006F75A1">
        <w:br/>
        <w:t>· Assist with organizing and curating resource information for improved website accessibility and usability; </w:t>
      </w:r>
      <w:r w:rsidRPr="006F75A1">
        <w:br/>
        <w:t>· Research best practices from other state aging and resource navigation websites; </w:t>
      </w:r>
      <w:r w:rsidRPr="006F75A1">
        <w:br/>
      </w:r>
      <w:r w:rsidRPr="006F75A1">
        <w:lastRenderedPageBreak/>
        <w:t>· Research chatbot and digital assistance technologies used by government agencies and community organizations; </w:t>
      </w:r>
      <w:r w:rsidRPr="006F75A1">
        <w:br/>
        <w:t>· Assist with evaluating potential technology enhancements for MAP and MDOA; </w:t>
      </w:r>
      <w:r w:rsidRPr="006F75A1">
        <w:br/>
        <w:t>· Prepare summaries, reports, recommendations, and presentation materials related to project findings; </w:t>
      </w:r>
      <w:r w:rsidRPr="006F75A1">
        <w:br/>
        <w:t>· Participate in meetings with MDOA staff and assist with project coordination activities; </w:t>
      </w:r>
      <w:r w:rsidRPr="006F75A1">
        <w:br/>
        <w:t>· Develop and enhance professional soft skills, including communication, organization, collaboration, research, and project management. </w:t>
      </w:r>
    </w:p>
    <w:p w14:paraId="46A99F39" w14:textId="77777777" w:rsidR="005D6670" w:rsidRPr="006F75A1" w:rsidRDefault="005D6670" w:rsidP="005D6670">
      <w:pPr>
        <w:spacing w:line="278" w:lineRule="auto"/>
      </w:pPr>
      <w:r w:rsidRPr="006F75A1">
        <w:rPr>
          <w:noProof/>
        </w:rPr>
        <w:drawing>
          <wp:inline distT="0" distB="0" distL="0" distR="0" wp14:anchorId="63C49494" wp14:editId="0784F079">
            <wp:extent cx="7620" cy="7620"/>
            <wp:effectExtent l="0" t="0" r="0" b="0"/>
            <wp:docPr id="3395111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F75A1">
        <w:t> </w:t>
      </w:r>
    </w:p>
    <w:p w14:paraId="744E3674" w14:textId="77777777" w:rsidR="005D6670" w:rsidRPr="006F75A1" w:rsidRDefault="005D6670" w:rsidP="005D6670">
      <w:pPr>
        <w:spacing w:line="278" w:lineRule="auto"/>
      </w:pPr>
      <w:r w:rsidRPr="006F75A1">
        <w:rPr>
          <w:b/>
          <w:bCs/>
        </w:rPr>
        <w:t>4. Tools and Technologies:</w:t>
      </w:r>
      <w:r w:rsidRPr="006F75A1">
        <w:t> </w:t>
      </w:r>
    </w:p>
    <w:p w14:paraId="778BFDCB" w14:textId="77777777" w:rsidR="005D6670" w:rsidRPr="006F75A1" w:rsidRDefault="005D6670" w:rsidP="005D6670">
      <w:pPr>
        <w:spacing w:line="278" w:lineRule="auto"/>
      </w:pPr>
      <w:r w:rsidRPr="006F75A1">
        <w:t>· Google Suite </w:t>
      </w:r>
      <w:r>
        <w:br/>
      </w:r>
      <w:r w:rsidRPr="006F75A1">
        <w:t>· Smartsheet </w:t>
      </w:r>
      <w:r w:rsidRPr="006F75A1">
        <w:br/>
        <w:t>· Microsoft Office Programs </w:t>
      </w:r>
      <w:r w:rsidRPr="006F75A1">
        <w:br/>
        <w:t>· MAP Website and Online Resource Platforms </w:t>
      </w:r>
      <w:r w:rsidRPr="006F75A1">
        <w:br/>
        <w:t>· Web-based search engines and research tools </w:t>
      </w:r>
      <w:r w:rsidRPr="006F75A1">
        <w:br/>
        <w:t>· Public federal and state resource databases </w:t>
      </w:r>
      <w:r w:rsidRPr="006F75A1">
        <w:br/>
        <w:t>· Virtual meeting platforms (Google Meet, Zoom, etc.) </w:t>
      </w:r>
    </w:p>
    <w:p w14:paraId="5094461D" w14:textId="77777777" w:rsidR="005D6670" w:rsidRPr="006F75A1" w:rsidRDefault="005D6670" w:rsidP="005D6670">
      <w:pPr>
        <w:spacing w:line="278" w:lineRule="auto"/>
      </w:pPr>
      <w:r w:rsidRPr="006F75A1">
        <w:t> </w:t>
      </w:r>
    </w:p>
    <w:p w14:paraId="635299A1" w14:textId="77777777" w:rsidR="005D6670" w:rsidRPr="006F75A1" w:rsidRDefault="005D6670" w:rsidP="005D6670">
      <w:pPr>
        <w:spacing w:line="278" w:lineRule="auto"/>
      </w:pPr>
      <w:r w:rsidRPr="006F75A1">
        <w:rPr>
          <w:noProof/>
        </w:rPr>
        <w:drawing>
          <wp:inline distT="0" distB="0" distL="0" distR="0" wp14:anchorId="120A0B5B" wp14:editId="26625AC8">
            <wp:extent cx="7620" cy="7620"/>
            <wp:effectExtent l="0" t="0" r="0" b="0"/>
            <wp:docPr id="909808319"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F75A1">
        <w:t> </w:t>
      </w:r>
    </w:p>
    <w:p w14:paraId="72DCA02F" w14:textId="77777777" w:rsidR="005D6670" w:rsidRPr="006F75A1" w:rsidRDefault="005D6670" w:rsidP="005D6670">
      <w:pPr>
        <w:spacing w:line="278" w:lineRule="auto"/>
      </w:pPr>
      <w:r w:rsidRPr="006F75A1">
        <w:rPr>
          <w:b/>
          <w:bCs/>
        </w:rPr>
        <w:t>5. Deliverables:</w:t>
      </w:r>
      <w:r w:rsidRPr="006F75A1">
        <w:t> </w:t>
      </w:r>
    </w:p>
    <w:p w14:paraId="14FA1E18" w14:textId="77777777" w:rsidR="005D6670" w:rsidRPr="006F75A1" w:rsidRDefault="005D6670" w:rsidP="005D6670">
      <w:pPr>
        <w:spacing w:line="278" w:lineRule="auto"/>
      </w:pPr>
      <w:r w:rsidRPr="006F75A1">
        <w:t>· Curated resource recommendations and website content updates; </w:t>
      </w:r>
      <w:r w:rsidRPr="006F75A1">
        <w:br/>
        <w:t>· Written summaries of website review findings and recommendations; </w:t>
      </w:r>
      <w:r w:rsidRPr="006F75A1">
        <w:br/>
        <w:t>· Research findings on best practices and digital resource tools; </w:t>
      </w:r>
      <w:r w:rsidRPr="006F75A1">
        <w:br/>
        <w:t>· Technology assessment summaries and recommendations related to chatbot and digital assistance systems; </w:t>
      </w:r>
      <w:r w:rsidRPr="006F75A1">
        <w:br/>
        <w:t>· Final presentation summarizing internship findings, recommendations, and proposed enhancements; </w:t>
      </w:r>
      <w:r w:rsidRPr="006F75A1">
        <w:br/>
        <w:t>· Project progress updates and supporting documentation. </w:t>
      </w:r>
    </w:p>
    <w:p w14:paraId="5A612B4D" w14:textId="77777777" w:rsidR="005D6670" w:rsidRPr="006F75A1" w:rsidRDefault="005D6670" w:rsidP="005D6670">
      <w:pPr>
        <w:spacing w:line="278" w:lineRule="auto"/>
      </w:pPr>
      <w:r w:rsidRPr="006F75A1">
        <w:rPr>
          <w:noProof/>
        </w:rPr>
        <w:drawing>
          <wp:inline distT="0" distB="0" distL="0" distR="0" wp14:anchorId="26417164" wp14:editId="37A7CECA">
            <wp:extent cx="7620" cy="7620"/>
            <wp:effectExtent l="0" t="0" r="0" b="0"/>
            <wp:docPr id="141604447"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F75A1">
        <w:t> </w:t>
      </w:r>
    </w:p>
    <w:p w14:paraId="5CC705BC" w14:textId="77777777" w:rsidR="005D6670" w:rsidRPr="006F75A1" w:rsidRDefault="005D6670" w:rsidP="005D6670">
      <w:pPr>
        <w:spacing w:line="278" w:lineRule="auto"/>
      </w:pPr>
      <w:r w:rsidRPr="006F75A1">
        <w:rPr>
          <w:b/>
          <w:bCs/>
        </w:rPr>
        <w:t>6. Timeline:</w:t>
      </w:r>
      <w:r w:rsidRPr="006F75A1">
        <w:t> </w:t>
      </w:r>
    </w:p>
    <w:p w14:paraId="30B2E5FC" w14:textId="71A859D9" w:rsidR="00E623BB" w:rsidRDefault="005D6670" w:rsidP="005D6670">
      <w:pPr>
        <w:spacing w:line="278" w:lineRule="auto"/>
      </w:pPr>
      <w:r w:rsidRPr="006F75A1">
        <w:t>· This internship/project will continue for the duration of the agreed internship term or academic semester. </w:t>
      </w:r>
    </w:p>
    <w:sectPr w:rsidR="00E623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3D58" w14:textId="77777777" w:rsidR="00E143BE" w:rsidRDefault="00E143BE" w:rsidP="00B84433">
      <w:pPr>
        <w:spacing w:after="0" w:line="240" w:lineRule="auto"/>
      </w:pPr>
      <w:r>
        <w:separator/>
      </w:r>
    </w:p>
  </w:endnote>
  <w:endnote w:type="continuationSeparator" w:id="0">
    <w:p w14:paraId="62D201D9" w14:textId="77777777" w:rsidR="00E143BE" w:rsidRDefault="00E143BE" w:rsidP="00B8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EB5E" w14:textId="77777777" w:rsidR="00BF3501" w:rsidRDefault="00BF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F75D" w14:textId="6A9C456C" w:rsidR="00B84433" w:rsidRDefault="00AD6086">
    <w:pPr>
      <w:pStyle w:val="Footer"/>
    </w:pPr>
    <w:r>
      <w:rPr>
        <w:noProof/>
      </w:rPr>
      <w:drawing>
        <wp:anchor distT="0" distB="0" distL="114300" distR="114300" simplePos="0" relativeHeight="251661312" behindDoc="1" locked="0" layoutInCell="1" allowOverlap="1" wp14:anchorId="410D72E9" wp14:editId="480F95B4">
          <wp:simplePos x="0" y="0"/>
          <wp:positionH relativeFrom="column">
            <wp:posOffset>-800100</wp:posOffset>
          </wp:positionH>
          <wp:positionV relativeFrom="paragraph">
            <wp:posOffset>-362585</wp:posOffset>
          </wp:positionV>
          <wp:extent cx="7561580" cy="770876"/>
          <wp:effectExtent l="0" t="0" r="1270" b="0"/>
          <wp:wrapNone/>
          <wp:docPr id="1602882752"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82752" name="Picture 1" descr="Graphical user interface, text&#10;&#10;AI-generated content may be incorrect."/>
                  <pic:cNvPicPr/>
                </pic:nvPicPr>
                <pic:blipFill rotWithShape="1">
                  <a:blip r:embed="rId1">
                    <a:extLst>
                      <a:ext uri="{28A0092B-C50C-407E-A947-70E740481C1C}">
                        <a14:useLocalDpi xmlns:a14="http://schemas.microsoft.com/office/drawing/2010/main" val="0"/>
                      </a:ext>
                    </a:extLst>
                  </a:blip>
                  <a:srcRect t="56705"/>
                  <a:stretch/>
                </pic:blipFill>
                <pic:spPr bwMode="auto">
                  <a:xfrm>
                    <a:off x="0" y="0"/>
                    <a:ext cx="7561640" cy="77088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CE82" w14:textId="77777777" w:rsidR="00BF3501" w:rsidRDefault="00BF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6E7C" w14:textId="77777777" w:rsidR="00E143BE" w:rsidRDefault="00E143BE" w:rsidP="00B84433">
      <w:pPr>
        <w:spacing w:after="0" w:line="240" w:lineRule="auto"/>
      </w:pPr>
      <w:r>
        <w:separator/>
      </w:r>
    </w:p>
  </w:footnote>
  <w:footnote w:type="continuationSeparator" w:id="0">
    <w:p w14:paraId="4DF0C688" w14:textId="77777777" w:rsidR="00E143BE" w:rsidRDefault="00E143BE" w:rsidP="00B84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4757" w14:textId="77777777" w:rsidR="00BF3501" w:rsidRDefault="00BF3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0E0" w14:textId="6D74038C" w:rsidR="00B84433" w:rsidRDefault="00351CB3">
    <w:pPr>
      <w:pStyle w:val="Header"/>
    </w:pPr>
    <w:r>
      <w:rPr>
        <w:noProof/>
      </w:rPr>
      <w:drawing>
        <wp:anchor distT="0" distB="0" distL="114300" distR="114300" simplePos="0" relativeHeight="251660288" behindDoc="1" locked="0" layoutInCell="1" allowOverlap="1" wp14:anchorId="16B8FE6F" wp14:editId="2D8DBDC9">
          <wp:simplePos x="0" y="0"/>
          <wp:positionH relativeFrom="margin">
            <wp:align>center</wp:align>
          </wp:positionH>
          <wp:positionV relativeFrom="paragraph">
            <wp:posOffset>-397749</wp:posOffset>
          </wp:positionV>
          <wp:extent cx="7153151" cy="1684353"/>
          <wp:effectExtent l="0" t="0" r="0" b="0"/>
          <wp:wrapTight wrapText="bothSides">
            <wp:wrapPolygon edited="0">
              <wp:start x="0" y="0"/>
              <wp:lineTo x="0" y="21258"/>
              <wp:lineTo x="21516" y="21258"/>
              <wp:lineTo x="21516" y="0"/>
              <wp:lineTo x="0" y="0"/>
            </wp:wrapPolygon>
          </wp:wrapTight>
          <wp:docPr id="370227737" name="Picture 5"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27737" name="Picture 5" descr="Logo, company name"/>
                  <pic:cNvPicPr/>
                </pic:nvPicPr>
                <pic:blipFill>
                  <a:blip r:embed="rId1">
                    <a:extLst>
                      <a:ext uri="{28A0092B-C50C-407E-A947-70E740481C1C}">
                        <a14:useLocalDpi xmlns:a14="http://schemas.microsoft.com/office/drawing/2010/main" val="0"/>
                      </a:ext>
                    </a:extLst>
                  </a:blip>
                  <a:stretch>
                    <a:fillRect/>
                  </a:stretch>
                </pic:blipFill>
                <pic:spPr>
                  <a:xfrm>
                    <a:off x="0" y="0"/>
                    <a:ext cx="7153151" cy="16843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9FC2" w14:textId="77777777" w:rsidR="00BF3501" w:rsidRDefault="00BF3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33"/>
    <w:rsid w:val="00066748"/>
    <w:rsid w:val="00083C28"/>
    <w:rsid w:val="000C5292"/>
    <w:rsid w:val="003308C0"/>
    <w:rsid w:val="00346919"/>
    <w:rsid w:val="00351CB3"/>
    <w:rsid w:val="00370F8A"/>
    <w:rsid w:val="00405DCE"/>
    <w:rsid w:val="00562567"/>
    <w:rsid w:val="0056744F"/>
    <w:rsid w:val="005D6670"/>
    <w:rsid w:val="00666610"/>
    <w:rsid w:val="006E65F8"/>
    <w:rsid w:val="0082376A"/>
    <w:rsid w:val="00842942"/>
    <w:rsid w:val="008B6EFA"/>
    <w:rsid w:val="00916897"/>
    <w:rsid w:val="009348A7"/>
    <w:rsid w:val="0098429F"/>
    <w:rsid w:val="009F59FB"/>
    <w:rsid w:val="00AD6086"/>
    <w:rsid w:val="00B84433"/>
    <w:rsid w:val="00BF3501"/>
    <w:rsid w:val="00C059CC"/>
    <w:rsid w:val="00C4218F"/>
    <w:rsid w:val="00C568DB"/>
    <w:rsid w:val="00E143BE"/>
    <w:rsid w:val="00E623BB"/>
    <w:rsid w:val="00F8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60CBA"/>
  <w15:chartTrackingRefBased/>
  <w15:docId w15:val="{7A66D139-9D68-432D-B6EC-EE49DDFA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33"/>
    <w:rPr>
      <w:rFonts w:eastAsiaTheme="majorEastAsia" w:cstheme="majorBidi"/>
      <w:color w:val="272727" w:themeColor="text1" w:themeTint="D8"/>
    </w:rPr>
  </w:style>
  <w:style w:type="paragraph" w:styleId="Title">
    <w:name w:val="Title"/>
    <w:basedOn w:val="Normal"/>
    <w:next w:val="Normal"/>
    <w:link w:val="TitleChar"/>
    <w:uiPriority w:val="10"/>
    <w:qFormat/>
    <w:rsid w:val="00B8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33"/>
    <w:pPr>
      <w:spacing w:before="160"/>
      <w:jc w:val="center"/>
    </w:pPr>
    <w:rPr>
      <w:i/>
      <w:iCs/>
      <w:color w:val="404040" w:themeColor="text1" w:themeTint="BF"/>
    </w:rPr>
  </w:style>
  <w:style w:type="character" w:customStyle="1" w:styleId="QuoteChar">
    <w:name w:val="Quote Char"/>
    <w:basedOn w:val="DefaultParagraphFont"/>
    <w:link w:val="Quote"/>
    <w:uiPriority w:val="29"/>
    <w:rsid w:val="00B84433"/>
    <w:rPr>
      <w:i/>
      <w:iCs/>
      <w:color w:val="404040" w:themeColor="text1" w:themeTint="BF"/>
    </w:rPr>
  </w:style>
  <w:style w:type="paragraph" w:styleId="ListParagraph">
    <w:name w:val="List Paragraph"/>
    <w:basedOn w:val="Normal"/>
    <w:uiPriority w:val="34"/>
    <w:qFormat/>
    <w:rsid w:val="00B84433"/>
    <w:pPr>
      <w:ind w:left="720"/>
      <w:contextualSpacing/>
    </w:pPr>
  </w:style>
  <w:style w:type="character" w:styleId="IntenseEmphasis">
    <w:name w:val="Intense Emphasis"/>
    <w:basedOn w:val="DefaultParagraphFont"/>
    <w:uiPriority w:val="21"/>
    <w:qFormat/>
    <w:rsid w:val="00B84433"/>
    <w:rPr>
      <w:i/>
      <w:iCs/>
      <w:color w:val="2F5496" w:themeColor="accent1" w:themeShade="BF"/>
    </w:rPr>
  </w:style>
  <w:style w:type="paragraph" w:styleId="IntenseQuote">
    <w:name w:val="Intense Quote"/>
    <w:basedOn w:val="Normal"/>
    <w:next w:val="Normal"/>
    <w:link w:val="IntenseQuoteChar"/>
    <w:uiPriority w:val="30"/>
    <w:qFormat/>
    <w:rsid w:val="00B84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433"/>
    <w:rPr>
      <w:i/>
      <w:iCs/>
      <w:color w:val="2F5496" w:themeColor="accent1" w:themeShade="BF"/>
    </w:rPr>
  </w:style>
  <w:style w:type="character" w:styleId="IntenseReference">
    <w:name w:val="Intense Reference"/>
    <w:basedOn w:val="DefaultParagraphFont"/>
    <w:uiPriority w:val="32"/>
    <w:qFormat/>
    <w:rsid w:val="00B84433"/>
    <w:rPr>
      <w:b/>
      <w:bCs/>
      <w:smallCaps/>
      <w:color w:val="2F5496" w:themeColor="accent1" w:themeShade="BF"/>
      <w:spacing w:val="5"/>
    </w:rPr>
  </w:style>
  <w:style w:type="paragraph" w:styleId="Header">
    <w:name w:val="header"/>
    <w:basedOn w:val="Normal"/>
    <w:link w:val="HeaderChar"/>
    <w:uiPriority w:val="99"/>
    <w:unhideWhenUsed/>
    <w:rsid w:val="00B8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433"/>
  </w:style>
  <w:style w:type="paragraph" w:styleId="Footer">
    <w:name w:val="footer"/>
    <w:basedOn w:val="Normal"/>
    <w:link w:val="FooterChar"/>
    <w:uiPriority w:val="99"/>
    <w:unhideWhenUsed/>
    <w:rsid w:val="00B8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SIGLER</dc:creator>
  <cp:keywords/>
  <dc:description/>
  <cp:lastModifiedBy>Lauren Price</cp:lastModifiedBy>
  <cp:revision>3</cp:revision>
  <cp:lastPrinted>2025-06-18T13:40:00Z</cp:lastPrinted>
  <dcterms:created xsi:type="dcterms:W3CDTF">2026-06-24T19:40:00Z</dcterms:created>
  <dcterms:modified xsi:type="dcterms:W3CDTF">2026-06-24T19:40:00Z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3d487258-da9a-46f5-ad0f-17b67c20cde6</vt:lpwstr>
  </property>
</Properties>
</file>